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DBB1" w14:textId="77777777" w:rsidR="00DD7131" w:rsidRPr="00291C50" w:rsidRDefault="00DD7131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C50">
        <w:rPr>
          <w:rFonts w:ascii="Times New Roman" w:hAnsi="Times New Roman" w:cs="Times New Roman"/>
          <w:b/>
          <w:sz w:val="32"/>
          <w:szCs w:val="32"/>
        </w:rPr>
        <w:t xml:space="preserve">ИНДИВИДУАЛЬНЫЙ ПРЕДПРИНИМАТЕЛЬ </w:t>
      </w:r>
    </w:p>
    <w:p w14:paraId="3B50F403" w14:textId="3077D02A" w:rsidR="00DD7131" w:rsidRPr="00291C50" w:rsidRDefault="00DD7131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C50">
        <w:rPr>
          <w:rFonts w:ascii="Times New Roman" w:hAnsi="Times New Roman" w:cs="Times New Roman"/>
          <w:b/>
          <w:sz w:val="32"/>
          <w:szCs w:val="32"/>
        </w:rPr>
        <w:t>Певнева Наталья Станиславовна</w:t>
      </w:r>
    </w:p>
    <w:p w14:paraId="7F799F97" w14:textId="563C9445" w:rsidR="008355D1" w:rsidRPr="00291C50" w:rsidRDefault="008355D1" w:rsidP="004A5CA0">
      <w:pPr>
        <w:spacing w:after="0" w:line="312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14:paraId="2BADE158" w14:textId="77777777" w:rsidR="00DD7131" w:rsidRPr="00291C50" w:rsidRDefault="00DD7131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AAC708" w14:textId="77777777" w:rsidR="00DD7131" w:rsidRPr="00291C50" w:rsidRDefault="00DD7131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A2647B" w14:textId="77777777" w:rsidR="00DD7131" w:rsidRPr="00291C50" w:rsidRDefault="00DD7131" w:rsidP="004A5CA0">
      <w:pPr>
        <w:spacing w:after="0" w:line="312" w:lineRule="auto"/>
        <w:ind w:firstLine="28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91C50"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14:paraId="22F5B613" w14:textId="6CFCC1ED" w:rsidR="00DD7131" w:rsidRPr="00291C50" w:rsidRDefault="00DD7131" w:rsidP="004A5CA0">
      <w:pPr>
        <w:spacing w:after="0" w:line="312" w:lineRule="auto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 w:rsidRPr="00291C50">
        <w:rPr>
          <w:rFonts w:ascii="Times New Roman" w:hAnsi="Times New Roman" w:cs="Times New Roman"/>
          <w:sz w:val="32"/>
          <w:szCs w:val="32"/>
        </w:rPr>
        <w:t xml:space="preserve">Индивидуальный </w:t>
      </w:r>
      <w:r w:rsidR="00231F6B" w:rsidRPr="00291C50">
        <w:rPr>
          <w:rFonts w:ascii="Times New Roman" w:hAnsi="Times New Roman" w:cs="Times New Roman"/>
          <w:sz w:val="32"/>
          <w:szCs w:val="32"/>
        </w:rPr>
        <w:t>предприниматель</w:t>
      </w:r>
      <w:r w:rsidR="008355D1" w:rsidRPr="00291C50">
        <w:rPr>
          <w:rFonts w:ascii="Times New Roman" w:hAnsi="Times New Roman" w:cs="Times New Roman"/>
          <w:sz w:val="32"/>
          <w:szCs w:val="32"/>
        </w:rPr>
        <w:t xml:space="preserve"> </w:t>
      </w:r>
      <w:r w:rsidR="008355D1" w:rsidRPr="00291C50">
        <w:rPr>
          <w:rFonts w:ascii="Times New Roman" w:hAnsi="Times New Roman" w:cs="Times New Roman"/>
          <w:sz w:val="32"/>
          <w:szCs w:val="32"/>
        </w:rPr>
        <w:br/>
        <w:t>Певнева Наталья Станиславовна</w:t>
      </w:r>
    </w:p>
    <w:p w14:paraId="4756C640" w14:textId="4ACCDE45" w:rsidR="00DD7131" w:rsidRPr="00291C50" w:rsidRDefault="00DD7131" w:rsidP="004A5CA0">
      <w:pPr>
        <w:spacing w:after="0" w:line="312" w:lineRule="auto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 w:rsidRPr="00291C50">
        <w:rPr>
          <w:rFonts w:ascii="Times New Roman" w:hAnsi="Times New Roman" w:cs="Times New Roman"/>
          <w:sz w:val="32"/>
          <w:szCs w:val="32"/>
        </w:rPr>
        <w:t>_____________________</w:t>
      </w:r>
    </w:p>
    <w:p w14:paraId="67006CCD" w14:textId="3C9408C9" w:rsidR="00DD7131" w:rsidRPr="00291C50" w:rsidRDefault="00DD7131" w:rsidP="004A5CA0">
      <w:pPr>
        <w:spacing w:after="0" w:line="312" w:lineRule="auto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 w:rsidRPr="00291C50">
        <w:rPr>
          <w:rFonts w:ascii="Times New Roman" w:hAnsi="Times New Roman" w:cs="Times New Roman"/>
          <w:sz w:val="32"/>
          <w:szCs w:val="32"/>
        </w:rPr>
        <w:t>«</w:t>
      </w:r>
      <w:r w:rsidR="006F1455">
        <w:rPr>
          <w:rFonts w:ascii="Times New Roman" w:hAnsi="Times New Roman" w:cs="Times New Roman"/>
          <w:sz w:val="32"/>
          <w:szCs w:val="32"/>
        </w:rPr>
        <w:t>18</w:t>
      </w:r>
      <w:r w:rsidRPr="00291C50">
        <w:rPr>
          <w:rFonts w:ascii="Times New Roman" w:hAnsi="Times New Roman" w:cs="Times New Roman"/>
          <w:sz w:val="32"/>
          <w:szCs w:val="32"/>
        </w:rPr>
        <w:t xml:space="preserve">» </w:t>
      </w:r>
      <w:r w:rsidR="006F1455">
        <w:rPr>
          <w:rFonts w:ascii="Times New Roman" w:hAnsi="Times New Roman" w:cs="Times New Roman"/>
          <w:sz w:val="32"/>
          <w:szCs w:val="32"/>
        </w:rPr>
        <w:t>августа</w:t>
      </w:r>
      <w:r w:rsidRPr="00291C50">
        <w:rPr>
          <w:rFonts w:ascii="Times New Roman" w:hAnsi="Times New Roman" w:cs="Times New Roman"/>
          <w:sz w:val="32"/>
          <w:szCs w:val="32"/>
        </w:rPr>
        <w:t xml:space="preserve"> 202</w:t>
      </w:r>
      <w:r w:rsidR="003C3D05" w:rsidRPr="00291C50">
        <w:rPr>
          <w:rFonts w:ascii="Times New Roman" w:hAnsi="Times New Roman" w:cs="Times New Roman"/>
          <w:sz w:val="32"/>
          <w:szCs w:val="32"/>
        </w:rPr>
        <w:t>2</w:t>
      </w:r>
      <w:r w:rsidRPr="00291C50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165ACF5D" w14:textId="77777777" w:rsidR="00DD7131" w:rsidRPr="00291C50" w:rsidRDefault="00DD7131" w:rsidP="004A5CA0">
      <w:pPr>
        <w:spacing w:after="0" w:line="312" w:lineRule="auto"/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14:paraId="34D1E2ED" w14:textId="77777777" w:rsidR="00DD7131" w:rsidRPr="00291C50" w:rsidRDefault="00DD7131" w:rsidP="004A5CA0">
      <w:pPr>
        <w:spacing w:after="0" w:line="312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844B554" w14:textId="77777777" w:rsidR="00DD7131" w:rsidRPr="00291C50" w:rsidRDefault="00DD7131" w:rsidP="004A5CA0">
      <w:pPr>
        <w:spacing w:after="0" w:line="312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EED1D80" w14:textId="77777777" w:rsidR="00DD7131" w:rsidRPr="00291C50" w:rsidRDefault="00DD7131" w:rsidP="004A5CA0">
      <w:pPr>
        <w:spacing w:after="0" w:line="312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9918401" w14:textId="77777777" w:rsidR="00DD7131" w:rsidRPr="00291C50" w:rsidRDefault="00DD7131" w:rsidP="004A5CA0">
      <w:pPr>
        <w:spacing w:after="0" w:line="312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4E81DF4C" w14:textId="77777777" w:rsidR="00DD7131" w:rsidRPr="00291C50" w:rsidRDefault="00DD7131" w:rsidP="004A5CA0">
      <w:pPr>
        <w:spacing w:after="0" w:line="312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76044A4" w14:textId="461341C3" w:rsidR="00DD7131" w:rsidRPr="00291C50" w:rsidRDefault="00DD7131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1C50">
        <w:rPr>
          <w:rFonts w:ascii="Times New Roman" w:hAnsi="Times New Roman" w:cs="Times New Roman"/>
          <w:b/>
          <w:sz w:val="44"/>
          <w:szCs w:val="44"/>
        </w:rPr>
        <w:t xml:space="preserve">Дополнительная </w:t>
      </w:r>
      <w:r w:rsidR="00AF781B" w:rsidRPr="00291C50">
        <w:rPr>
          <w:rFonts w:ascii="Times New Roman" w:hAnsi="Times New Roman" w:cs="Times New Roman"/>
          <w:b/>
          <w:sz w:val="44"/>
          <w:szCs w:val="44"/>
        </w:rPr>
        <w:br/>
      </w:r>
      <w:r w:rsidRPr="00291C50">
        <w:rPr>
          <w:rFonts w:ascii="Times New Roman" w:hAnsi="Times New Roman" w:cs="Times New Roman"/>
          <w:b/>
          <w:sz w:val="44"/>
          <w:szCs w:val="44"/>
        </w:rPr>
        <w:t>общеразвивающая программа</w:t>
      </w:r>
    </w:p>
    <w:p w14:paraId="73364634" w14:textId="77777777" w:rsidR="00DD7131" w:rsidRPr="00291C50" w:rsidRDefault="00DD7131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1C50">
        <w:rPr>
          <w:rFonts w:ascii="Times New Roman" w:hAnsi="Times New Roman" w:cs="Times New Roman"/>
          <w:b/>
          <w:sz w:val="44"/>
          <w:szCs w:val="44"/>
        </w:rPr>
        <w:t>«Подготовка к ОГЭ по математике»</w:t>
      </w:r>
    </w:p>
    <w:p w14:paraId="0430380C" w14:textId="77777777" w:rsidR="00DD7131" w:rsidRPr="00291C50" w:rsidRDefault="00DD7131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9B2020" w14:textId="77777777" w:rsidR="00DD7131" w:rsidRPr="00291C50" w:rsidRDefault="00DD7131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2C1C55" w14:textId="77777777" w:rsidR="00DD7131" w:rsidRPr="00291C50" w:rsidRDefault="00DD7131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479EE8" w14:textId="77777777" w:rsidR="00DD7131" w:rsidRPr="00291C50" w:rsidRDefault="00DD7131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A7DC56" w14:textId="77777777" w:rsidR="00DD7131" w:rsidRPr="00291C50" w:rsidRDefault="00DD7131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9BE2A8" w14:textId="7953426F" w:rsidR="00AF781B" w:rsidRPr="00291C50" w:rsidRDefault="00AF781B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28A2C0" w14:textId="53F84E21" w:rsidR="00AF781B" w:rsidRPr="00291C50" w:rsidRDefault="00AF781B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DA3289" w14:textId="08D196DA" w:rsidR="00AF781B" w:rsidRPr="00291C50" w:rsidRDefault="00AF781B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94DE04" w14:textId="491641D4" w:rsidR="00AF781B" w:rsidRPr="00291C50" w:rsidRDefault="00AF781B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E83DF3" w14:textId="699D8E9B" w:rsidR="00AF781B" w:rsidRPr="00291C50" w:rsidRDefault="00AF781B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74CFE9" w14:textId="0859044D" w:rsidR="00AF781B" w:rsidRPr="00291C50" w:rsidRDefault="00AF781B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06AB9A" w14:textId="4CF22489" w:rsidR="00AF781B" w:rsidRPr="00291C50" w:rsidRDefault="00AF781B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DE0845" w14:textId="76E28113" w:rsidR="00DD7131" w:rsidRPr="00291C50" w:rsidRDefault="00DD7131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F02C8A" w14:textId="582370C6" w:rsidR="00DD7131" w:rsidRPr="00291C50" w:rsidRDefault="00DD7131" w:rsidP="004A5CA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t xml:space="preserve">г. Екатеринбург </w:t>
      </w:r>
      <w:r w:rsidR="00AF781B" w:rsidRPr="00291C50">
        <w:rPr>
          <w:rFonts w:ascii="Times New Roman" w:hAnsi="Times New Roman" w:cs="Times New Roman"/>
          <w:b/>
          <w:sz w:val="26"/>
          <w:szCs w:val="26"/>
        </w:rPr>
        <w:br/>
      </w:r>
      <w:r w:rsidRPr="00291C50">
        <w:rPr>
          <w:rFonts w:ascii="Times New Roman" w:hAnsi="Times New Roman" w:cs="Times New Roman"/>
          <w:b/>
          <w:sz w:val="26"/>
          <w:szCs w:val="26"/>
        </w:rPr>
        <w:t>202</w:t>
      </w:r>
      <w:r w:rsidR="00444BDE" w:rsidRPr="00291C50">
        <w:rPr>
          <w:rFonts w:ascii="Times New Roman" w:hAnsi="Times New Roman" w:cs="Times New Roman"/>
          <w:b/>
          <w:sz w:val="26"/>
          <w:szCs w:val="26"/>
        </w:rPr>
        <w:t>2</w:t>
      </w:r>
    </w:p>
    <w:p w14:paraId="34C97FD4" w14:textId="13298966" w:rsidR="00A52158" w:rsidRPr="00291C50" w:rsidRDefault="00A52158" w:rsidP="004A5CA0">
      <w:pPr>
        <w:pageBreakBefore/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id w:val="-10566987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408AFA" w14:textId="3B88C37B" w:rsidR="008355D1" w:rsidRPr="00291C50" w:rsidRDefault="008355D1" w:rsidP="004A5CA0">
          <w:pPr>
            <w:pStyle w:val="ad"/>
            <w:spacing w:before="0" w:line="312" w:lineRule="auto"/>
            <w:ind w:firstLine="284"/>
            <w:rPr>
              <w:rFonts w:ascii="Times New Roman" w:hAnsi="Times New Roman" w:cs="Times New Roman"/>
              <w:sz w:val="26"/>
              <w:szCs w:val="26"/>
            </w:rPr>
          </w:pPr>
        </w:p>
        <w:p w14:paraId="53D47A0D" w14:textId="5EDB267D" w:rsidR="00481F2A" w:rsidRDefault="008355D1">
          <w:pPr>
            <w:pStyle w:val="12"/>
            <w:rPr>
              <w:rFonts w:eastAsiaTheme="minorEastAsia"/>
              <w:noProof/>
              <w:lang w:eastAsia="ru-RU"/>
            </w:rPr>
          </w:pPr>
          <w:r w:rsidRPr="00291C50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291C50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291C50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106881664" w:history="1">
            <w:r w:rsidR="00481F2A" w:rsidRPr="001C1368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481F2A">
              <w:rPr>
                <w:rFonts w:eastAsiaTheme="minorEastAsia"/>
                <w:noProof/>
                <w:lang w:eastAsia="ru-RU"/>
              </w:rPr>
              <w:tab/>
            </w:r>
            <w:r w:rsidR="00481F2A" w:rsidRPr="001C1368">
              <w:rPr>
                <w:rStyle w:val="a9"/>
                <w:rFonts w:ascii="Times New Roman" w:hAnsi="Times New Roman" w:cs="Times New Roman"/>
                <w:b/>
                <w:noProof/>
              </w:rPr>
              <w:t>АННОТАЦИЯ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_Toc106881664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3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195B2AC7" w14:textId="100BA80E" w:rsidR="00481F2A" w:rsidRDefault="0000000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06881665" w:history="1">
            <w:r w:rsidR="00481F2A" w:rsidRPr="001C1368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481F2A">
              <w:rPr>
                <w:rFonts w:eastAsiaTheme="minorEastAsia"/>
                <w:noProof/>
                <w:lang w:eastAsia="ru-RU"/>
              </w:rPr>
              <w:tab/>
            </w:r>
            <w:r w:rsidR="00481F2A" w:rsidRPr="001C1368">
              <w:rPr>
                <w:rStyle w:val="a9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_Toc106881665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4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5984D6E7" w14:textId="2FA89696" w:rsidR="00481F2A" w:rsidRDefault="0000000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06881666" w:history="1">
            <w:r w:rsidR="00481F2A" w:rsidRPr="001C1368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481F2A">
              <w:rPr>
                <w:rFonts w:eastAsiaTheme="minorEastAsia"/>
                <w:noProof/>
                <w:lang w:eastAsia="ru-RU"/>
              </w:rPr>
              <w:tab/>
            </w:r>
            <w:r w:rsidR="00481F2A" w:rsidRPr="001C1368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>ОРГАНИЗАЦИОННО-ПЕДАГОГИЧЕСКИЕ УСЛОВИЯ РЕАЛИЗАЦИИ ПРОГРАММЫ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_Toc106881666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5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5835481D" w14:textId="00CAE0D5" w:rsidR="00481F2A" w:rsidRDefault="00000000">
          <w:pPr>
            <w:pStyle w:val="21"/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6881667" w:history="1">
            <w:r w:rsidR="00481F2A" w:rsidRPr="001C1368">
              <w:rPr>
                <w:rStyle w:val="a9"/>
                <w:rFonts w:ascii="Times New Roman" w:hAnsi="Times New Roman" w:cs="Times New Roman"/>
                <w:b/>
                <w:noProof/>
              </w:rPr>
              <w:t>a.</w:t>
            </w:r>
            <w:r w:rsidR="00481F2A">
              <w:rPr>
                <w:rFonts w:eastAsiaTheme="minorEastAsia"/>
                <w:noProof/>
                <w:lang w:eastAsia="ru-RU"/>
              </w:rPr>
              <w:tab/>
            </w:r>
            <w:r w:rsidR="00481F2A" w:rsidRPr="001C1368">
              <w:rPr>
                <w:rStyle w:val="a9"/>
                <w:rFonts w:ascii="Times New Roman" w:hAnsi="Times New Roman" w:cs="Times New Roman"/>
                <w:b/>
                <w:noProof/>
              </w:rPr>
              <w:t>ЦЕЛИ, ЗАДАЧИ ПРОГРАММЫ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_Toc106881667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6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0F1C6578" w14:textId="1FBD7207" w:rsidR="00481F2A" w:rsidRDefault="00000000">
          <w:pPr>
            <w:pStyle w:val="21"/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6881668" w:history="1">
            <w:r w:rsidR="00481F2A" w:rsidRPr="001C1368">
              <w:rPr>
                <w:rStyle w:val="a9"/>
                <w:rFonts w:ascii="Times New Roman" w:hAnsi="Times New Roman" w:cs="Times New Roman"/>
                <w:b/>
                <w:noProof/>
              </w:rPr>
              <w:t>b.</w:t>
            </w:r>
            <w:r w:rsidR="00481F2A">
              <w:rPr>
                <w:rFonts w:eastAsiaTheme="minorEastAsia"/>
                <w:noProof/>
                <w:lang w:eastAsia="ru-RU"/>
              </w:rPr>
              <w:tab/>
            </w:r>
            <w:r w:rsidR="00481F2A" w:rsidRPr="001C1368">
              <w:rPr>
                <w:rStyle w:val="a9"/>
                <w:rFonts w:ascii="Times New Roman" w:hAnsi="Times New Roman" w:cs="Times New Roman"/>
                <w:b/>
                <w:noProof/>
              </w:rPr>
              <w:t>ОСНОВНЫЕ ПРИНЦИПЫ ПОСТРОЕНИЯ УЧЕБНОГО ПРОЦЕССА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_Toc106881668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6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4F6D5368" w14:textId="53DD253C" w:rsidR="00481F2A" w:rsidRDefault="00000000">
          <w:pPr>
            <w:pStyle w:val="21"/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6881669" w:history="1">
            <w:r w:rsidR="00481F2A" w:rsidRPr="001C1368">
              <w:rPr>
                <w:rStyle w:val="a9"/>
                <w:rFonts w:ascii="Times New Roman" w:hAnsi="Times New Roman" w:cs="Times New Roman"/>
                <w:b/>
                <w:noProof/>
              </w:rPr>
              <w:t>c.</w:t>
            </w:r>
            <w:r w:rsidR="00481F2A">
              <w:rPr>
                <w:rFonts w:eastAsiaTheme="minorEastAsia"/>
                <w:noProof/>
                <w:lang w:eastAsia="ru-RU"/>
              </w:rPr>
              <w:tab/>
            </w:r>
            <w:r w:rsidR="00481F2A" w:rsidRPr="001C1368">
              <w:rPr>
                <w:rStyle w:val="a9"/>
                <w:rFonts w:ascii="Times New Roman" w:hAnsi="Times New Roman" w:cs="Times New Roman"/>
                <w:b/>
                <w:noProof/>
              </w:rPr>
              <w:t>ОЖИДАЕМЫЕ РЕЗУЛЬТАТЫ ОСВОЕНИЯ КУРСА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_Toc106881669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7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30259A11" w14:textId="68A67EBD" w:rsidR="00481F2A" w:rsidRDefault="0000000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06881670" w:history="1">
            <w:r w:rsidR="00481F2A" w:rsidRPr="001C1368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>4.</w:t>
            </w:r>
            <w:r w:rsidR="00481F2A">
              <w:rPr>
                <w:rFonts w:eastAsiaTheme="minorEastAsia"/>
                <w:noProof/>
                <w:lang w:eastAsia="ru-RU"/>
              </w:rPr>
              <w:tab/>
            </w:r>
            <w:r w:rsidR="00481F2A" w:rsidRPr="001C1368">
              <w:rPr>
                <w:rStyle w:val="a9"/>
                <w:rFonts w:ascii="Times New Roman" w:hAnsi="Times New Roman" w:cs="Times New Roman"/>
                <w:b/>
                <w:noProof/>
              </w:rPr>
              <w:t>УЧЕБНЫЙ ПЛАН ДОПОЛНИТЕЛЬНОЙ ОБЩЕРАЗВИВАЮЩЕЙ ПРОГРАММЫ «ПОДГОТОВКА К ОГЭ ПО МАТЕМАТИКЕ»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_Toc106881670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9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2D945D7C" w14:textId="2EA0BB8F" w:rsidR="00481F2A" w:rsidRDefault="0000000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06881671" w:history="1">
            <w:r w:rsidR="00481F2A" w:rsidRPr="001C1368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  <w:kern w:val="1"/>
                <w:lang w:eastAsia="ru-RU" w:bidi="ru-RU"/>
              </w:rPr>
              <w:t>5.</w:t>
            </w:r>
            <w:r w:rsidR="00481F2A">
              <w:rPr>
                <w:rFonts w:eastAsiaTheme="minorEastAsia"/>
                <w:noProof/>
                <w:lang w:eastAsia="ru-RU"/>
              </w:rPr>
              <w:tab/>
            </w:r>
            <w:r w:rsidR="00481F2A" w:rsidRPr="001C1368">
              <w:rPr>
                <w:rStyle w:val="a9"/>
                <w:rFonts w:ascii="Times New Roman" w:eastAsia="Times New Roman" w:hAnsi="Times New Roman" w:cs="Times New Roman"/>
                <w:b/>
                <w:noProof/>
                <w:kern w:val="1"/>
                <w:lang w:eastAsia="ru-RU" w:bidi="ru-RU"/>
              </w:rPr>
              <w:t>КАЛЕНДАРНЫЙ УЧЕБНЫЙ ГРАФИК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_Toc106881671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9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2FD339AF" w14:textId="578D5F03" w:rsidR="00481F2A" w:rsidRDefault="0000000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06881672" w:history="1">
            <w:r w:rsidR="00481F2A" w:rsidRPr="001C1368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>6.</w:t>
            </w:r>
            <w:r w:rsidR="00481F2A">
              <w:rPr>
                <w:rFonts w:eastAsiaTheme="minorEastAsia"/>
                <w:noProof/>
                <w:lang w:eastAsia="ru-RU"/>
              </w:rPr>
              <w:tab/>
            </w:r>
            <w:r w:rsidR="00481F2A" w:rsidRPr="001C1368">
              <w:rPr>
                <w:rStyle w:val="a9"/>
                <w:rFonts w:ascii="Times New Roman" w:hAnsi="Times New Roman" w:cs="Times New Roman"/>
                <w:b/>
                <w:noProof/>
              </w:rPr>
              <w:t>КАЛЕНДАРНО-ТЕМАТИЧЕСКИЙ ПЛАН КУРСА.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_Toc106881672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10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5558CE08" w14:textId="67EDFDEE" w:rsidR="00481F2A" w:rsidRDefault="0000000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06881673" w:history="1">
            <w:r w:rsidR="00481F2A" w:rsidRPr="001C1368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>7.</w:t>
            </w:r>
            <w:r w:rsidR="00481F2A">
              <w:rPr>
                <w:rFonts w:eastAsiaTheme="minorEastAsia"/>
                <w:noProof/>
                <w:lang w:eastAsia="ru-RU"/>
              </w:rPr>
              <w:tab/>
            </w:r>
            <w:r w:rsidR="00481F2A" w:rsidRPr="001C1368">
              <w:rPr>
                <w:rStyle w:val="a9"/>
                <w:rFonts w:ascii="Times New Roman" w:hAnsi="Times New Roman" w:cs="Times New Roman"/>
                <w:b/>
                <w:noProof/>
              </w:rPr>
              <w:t>ИНФОРМАЦИОННО, МАТЕРИАЛЬНО-ТЕХНИЧЕСКОЕ ОБЕСПЕЧЕНИЕ ОБРАЗОВАТЕЛЬНОГО ПРОЦЕССА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_Toc106881673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13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4AE4F27B" w14:textId="43FCE637" w:rsidR="00481F2A" w:rsidRDefault="0000000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06881674" w:history="1">
            <w:r w:rsidR="00481F2A" w:rsidRPr="001C1368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>8.</w:t>
            </w:r>
            <w:r w:rsidR="00481F2A">
              <w:rPr>
                <w:rFonts w:eastAsiaTheme="minorEastAsia"/>
                <w:noProof/>
                <w:lang w:eastAsia="ru-RU"/>
              </w:rPr>
              <w:tab/>
            </w:r>
            <w:r w:rsidR="00481F2A" w:rsidRPr="001C1368">
              <w:rPr>
                <w:rStyle w:val="a9"/>
                <w:rFonts w:ascii="Times New Roman" w:hAnsi="Times New Roman" w:cs="Times New Roman"/>
                <w:b/>
                <w:noProof/>
              </w:rPr>
              <w:t>СПИСОК РЕКОМЕНДУЕМОЙ ЛИТЕРАТУРЫ И ДРУГИХ ИНФОРМАЦИОННЫХ РЕСУРСОВ УЧЕБНО-МЕТОДИЧЕСКИЕ МАТЕРИАЛЫ ПО ДИСЦИПЛИНЕ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_Toc106881674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14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4C372FE6" w14:textId="470DFEE6" w:rsidR="00481F2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6881675" w:history="1">
            <w:r w:rsidR="00481F2A" w:rsidRPr="001C1368">
              <w:rPr>
                <w:rStyle w:val="a9"/>
                <w:noProof/>
                <w:lang w:bidi="ru-RU"/>
              </w:rPr>
              <w:t>СПИСОК ЛИТЕРАТУРЫ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_Toc106881675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14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7C3574E0" w14:textId="1FFA84B4" w:rsidR="00481F2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6881676" w:history="1">
            <w:r w:rsidR="00481F2A" w:rsidRPr="001C1368">
              <w:rPr>
                <w:rStyle w:val="a9"/>
                <w:noProof/>
                <w:lang w:bidi="ru-RU"/>
              </w:rPr>
              <w:t>ЭЛЕКТРОННЫЕ РЕСУРСЫ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_Toc106881676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14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29D1ABEA" w14:textId="6B6146FC" w:rsidR="00481F2A" w:rsidRDefault="0000000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06881677" w:history="1">
            <w:r w:rsidR="00481F2A" w:rsidRPr="001C1368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>Приложение №1  к программе «Подготовка к ОГЭ по математике»</w:t>
            </w:r>
            <w:r w:rsidR="00481F2A">
              <w:rPr>
                <w:noProof/>
                <w:webHidden/>
              </w:rPr>
              <w:tab/>
            </w:r>
            <w:r w:rsidR="00481F2A">
              <w:rPr>
                <w:noProof/>
                <w:webHidden/>
              </w:rPr>
              <w:fldChar w:fldCharType="begin"/>
            </w:r>
            <w:r w:rsidR="00481F2A">
              <w:rPr>
                <w:noProof/>
                <w:webHidden/>
              </w:rPr>
              <w:instrText xml:space="preserve"> PAGEREF _Toc106881677 \h </w:instrText>
            </w:r>
            <w:r w:rsidR="00481F2A">
              <w:rPr>
                <w:noProof/>
                <w:webHidden/>
              </w:rPr>
            </w:r>
            <w:r w:rsidR="00481F2A">
              <w:rPr>
                <w:noProof/>
                <w:webHidden/>
              </w:rPr>
              <w:fldChar w:fldCharType="separate"/>
            </w:r>
            <w:r w:rsidR="003E5F6D">
              <w:rPr>
                <w:noProof/>
                <w:webHidden/>
              </w:rPr>
              <w:t>15</w:t>
            </w:r>
            <w:r w:rsidR="00481F2A">
              <w:rPr>
                <w:noProof/>
                <w:webHidden/>
              </w:rPr>
              <w:fldChar w:fldCharType="end"/>
            </w:r>
          </w:hyperlink>
        </w:p>
        <w:p w14:paraId="7F20652B" w14:textId="6BBCF145" w:rsidR="008355D1" w:rsidRPr="00291C50" w:rsidRDefault="008355D1" w:rsidP="00481F2A">
          <w:pPr>
            <w:spacing w:after="0" w:line="312" w:lineRule="auto"/>
            <w:rPr>
              <w:rFonts w:ascii="Times New Roman" w:hAnsi="Times New Roman" w:cs="Times New Roman"/>
              <w:sz w:val="26"/>
              <w:szCs w:val="26"/>
            </w:rPr>
          </w:pPr>
          <w:r w:rsidRPr="00291C50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3365CDC7" w14:textId="43820625" w:rsidR="00A52158" w:rsidRPr="00291C50" w:rsidRDefault="00DE6363" w:rsidP="004A5CA0">
      <w:pPr>
        <w:pStyle w:val="1"/>
        <w:pageBreakBefore/>
        <w:numPr>
          <w:ilvl w:val="0"/>
          <w:numId w:val="14"/>
        </w:numPr>
        <w:spacing w:before="0" w:line="312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bookmarkStart w:id="0" w:name="_Toc106881664"/>
      <w:r w:rsidRPr="00291C5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bookmarkEnd w:id="0"/>
    </w:p>
    <w:p w14:paraId="18544AAD" w14:textId="78A24636" w:rsidR="00A52158" w:rsidRPr="00291C50" w:rsidRDefault="00DE6363" w:rsidP="004A5CA0">
      <w:pPr>
        <w:spacing w:after="0" w:line="312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 «Подготовка к ОГЭ по математике»</w:t>
      </w:r>
      <w:r w:rsidR="00A52158" w:rsidRPr="00291C50">
        <w:rPr>
          <w:rFonts w:ascii="Times New Roman" w:hAnsi="Times New Roman" w:cs="Times New Roman"/>
          <w:sz w:val="26"/>
          <w:szCs w:val="26"/>
        </w:rPr>
        <w:t xml:space="preserve"> для детей </w:t>
      </w:r>
      <w:r w:rsidRPr="00291C50">
        <w:rPr>
          <w:rFonts w:ascii="Times New Roman" w:hAnsi="Times New Roman" w:cs="Times New Roman"/>
          <w:sz w:val="26"/>
          <w:szCs w:val="26"/>
        </w:rPr>
        <w:t>1</w:t>
      </w:r>
      <w:r w:rsidR="004A5CA0" w:rsidRPr="00291C50">
        <w:rPr>
          <w:rFonts w:ascii="Times New Roman" w:hAnsi="Times New Roman" w:cs="Times New Roman"/>
          <w:sz w:val="26"/>
          <w:szCs w:val="26"/>
        </w:rPr>
        <w:t>4</w:t>
      </w:r>
      <w:r w:rsidRPr="00291C50">
        <w:rPr>
          <w:rFonts w:ascii="Times New Roman" w:hAnsi="Times New Roman" w:cs="Times New Roman"/>
          <w:sz w:val="26"/>
          <w:szCs w:val="26"/>
        </w:rPr>
        <w:t>–15</w:t>
      </w:r>
      <w:r w:rsidR="00A52158" w:rsidRPr="00291C50">
        <w:rPr>
          <w:rFonts w:ascii="Times New Roman" w:hAnsi="Times New Roman" w:cs="Times New Roman"/>
          <w:sz w:val="26"/>
          <w:szCs w:val="26"/>
        </w:rPr>
        <w:t xml:space="preserve"> лет.</w:t>
      </w:r>
    </w:p>
    <w:p w14:paraId="1FAEE851" w14:textId="38B620D7" w:rsidR="00290430" w:rsidRPr="00291C50" w:rsidRDefault="00290430" w:rsidP="004A5CA0">
      <w:pPr>
        <w:spacing w:after="0" w:line="312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sz w:val="26"/>
          <w:szCs w:val="26"/>
        </w:rPr>
        <w:t>Прохождение школьного курса математики недостаточно для сдачи экзамена в 9 классе, п</w:t>
      </w:r>
      <w:r w:rsidR="00A52158" w:rsidRPr="00291C50">
        <w:rPr>
          <w:rFonts w:ascii="Times New Roman" w:hAnsi="Times New Roman" w:cs="Times New Roman"/>
          <w:sz w:val="26"/>
          <w:szCs w:val="26"/>
        </w:rPr>
        <w:t xml:space="preserve">оэтому очень важно вовремя </w:t>
      </w:r>
      <w:r w:rsidRPr="00291C50">
        <w:rPr>
          <w:rFonts w:ascii="Times New Roman" w:hAnsi="Times New Roman" w:cs="Times New Roman"/>
          <w:sz w:val="26"/>
          <w:szCs w:val="26"/>
        </w:rPr>
        <w:t>оказать помощь в отработке и усвоении тем, познакомить с экзаменом.</w:t>
      </w:r>
    </w:p>
    <w:p w14:paraId="3E77FE69" w14:textId="4CA2E16D" w:rsidR="00A52158" w:rsidRPr="00291C50" w:rsidRDefault="00A52158" w:rsidP="004A5CA0">
      <w:pPr>
        <w:spacing w:after="0" w:line="312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sz w:val="26"/>
          <w:szCs w:val="26"/>
        </w:rPr>
        <w:t>В процессе обучения участники курса:</w:t>
      </w:r>
    </w:p>
    <w:p w14:paraId="4E326A93" w14:textId="77777777" w:rsidR="006302D6" w:rsidRPr="00291C50" w:rsidRDefault="006302D6" w:rsidP="004A5CA0">
      <w:pPr>
        <w:pStyle w:val="11"/>
        <w:numPr>
          <w:ilvl w:val="0"/>
          <w:numId w:val="16"/>
        </w:numPr>
        <w:tabs>
          <w:tab w:val="left" w:pos="993"/>
        </w:tabs>
        <w:spacing w:line="312" w:lineRule="auto"/>
        <w:ind w:left="0" w:right="154" w:firstLine="567"/>
        <w:jc w:val="both"/>
        <w:rPr>
          <w:sz w:val="26"/>
          <w:szCs w:val="26"/>
        </w:rPr>
      </w:pPr>
      <w:r w:rsidRPr="00291C50">
        <w:rPr>
          <w:sz w:val="26"/>
          <w:szCs w:val="26"/>
        </w:rPr>
        <w:t>используют приобретенные знания и умения в практической деятельности и повседневной жизни;</w:t>
      </w:r>
    </w:p>
    <w:p w14:paraId="73B0D083" w14:textId="2FD61A25" w:rsidR="006302D6" w:rsidRPr="00291C50" w:rsidRDefault="006302D6" w:rsidP="004A5CA0">
      <w:pPr>
        <w:pStyle w:val="11"/>
        <w:numPr>
          <w:ilvl w:val="0"/>
          <w:numId w:val="16"/>
        </w:numPr>
        <w:tabs>
          <w:tab w:val="left" w:pos="993"/>
        </w:tabs>
        <w:spacing w:line="312" w:lineRule="auto"/>
        <w:ind w:left="0" w:right="154" w:firstLine="567"/>
        <w:jc w:val="both"/>
        <w:rPr>
          <w:sz w:val="26"/>
          <w:szCs w:val="26"/>
        </w:rPr>
      </w:pPr>
      <w:r w:rsidRPr="00291C50">
        <w:rPr>
          <w:sz w:val="26"/>
          <w:szCs w:val="26"/>
        </w:rPr>
        <w:t>умеют строить и исследовать простейшие математические модели;</w:t>
      </w:r>
    </w:p>
    <w:p w14:paraId="613C14F1" w14:textId="5A011604" w:rsidR="006302D6" w:rsidRPr="00291C50" w:rsidRDefault="006302D6" w:rsidP="004A5CA0">
      <w:pPr>
        <w:pStyle w:val="11"/>
        <w:numPr>
          <w:ilvl w:val="0"/>
          <w:numId w:val="16"/>
        </w:numPr>
        <w:tabs>
          <w:tab w:val="left" w:pos="993"/>
        </w:tabs>
        <w:spacing w:line="312" w:lineRule="auto"/>
        <w:ind w:left="0" w:right="154" w:firstLine="567"/>
        <w:jc w:val="both"/>
        <w:rPr>
          <w:sz w:val="26"/>
          <w:szCs w:val="26"/>
        </w:rPr>
      </w:pPr>
      <w:r w:rsidRPr="00291C50">
        <w:rPr>
          <w:sz w:val="26"/>
          <w:szCs w:val="26"/>
        </w:rPr>
        <w:t>осуществляют практические расчеты по формулам, составлять несложные формулы, выражающие зависимость между величинами;</w:t>
      </w:r>
    </w:p>
    <w:p w14:paraId="58FC5C5B" w14:textId="494B2E87" w:rsidR="006302D6" w:rsidRPr="00291C50" w:rsidRDefault="006302D6" w:rsidP="004A5CA0">
      <w:pPr>
        <w:pStyle w:val="11"/>
        <w:numPr>
          <w:ilvl w:val="0"/>
          <w:numId w:val="16"/>
        </w:numPr>
        <w:tabs>
          <w:tab w:val="left" w:pos="993"/>
        </w:tabs>
        <w:spacing w:line="312" w:lineRule="auto"/>
        <w:ind w:left="0" w:right="154" w:firstLine="567"/>
        <w:jc w:val="both"/>
        <w:rPr>
          <w:sz w:val="26"/>
          <w:szCs w:val="26"/>
        </w:rPr>
      </w:pPr>
      <w:r w:rsidRPr="00291C50">
        <w:rPr>
          <w:sz w:val="26"/>
          <w:szCs w:val="26"/>
        </w:rPr>
        <w:t>проводят доказательные рассуждения при решении задач, оценивать логическую правильность рассуждений, распознавать правильность рассуждений;</w:t>
      </w:r>
    </w:p>
    <w:p w14:paraId="64700418" w14:textId="79663C51" w:rsidR="006302D6" w:rsidRPr="00291C50" w:rsidRDefault="006302D6" w:rsidP="004A5CA0">
      <w:pPr>
        <w:pStyle w:val="11"/>
        <w:numPr>
          <w:ilvl w:val="0"/>
          <w:numId w:val="16"/>
        </w:numPr>
        <w:tabs>
          <w:tab w:val="left" w:pos="993"/>
        </w:tabs>
        <w:spacing w:line="312" w:lineRule="auto"/>
        <w:ind w:left="0" w:right="154" w:firstLine="567"/>
        <w:jc w:val="both"/>
        <w:rPr>
          <w:sz w:val="26"/>
          <w:szCs w:val="26"/>
        </w:rPr>
      </w:pPr>
      <w:r w:rsidRPr="00291C50">
        <w:rPr>
          <w:sz w:val="26"/>
          <w:szCs w:val="26"/>
        </w:rPr>
        <w:t>выполняют действия с геометрическими фигурами.</w:t>
      </w:r>
    </w:p>
    <w:p w14:paraId="4D1A7E91" w14:textId="61AD9180" w:rsidR="00A52158" w:rsidRPr="00291C50" w:rsidRDefault="00A52158" w:rsidP="004A5CA0">
      <w:pPr>
        <w:pStyle w:val="a5"/>
        <w:numPr>
          <w:ilvl w:val="0"/>
          <w:numId w:val="16"/>
        </w:numPr>
        <w:tabs>
          <w:tab w:val="left" w:pos="993"/>
        </w:tabs>
        <w:spacing w:after="0" w:line="312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sz w:val="26"/>
          <w:szCs w:val="26"/>
        </w:rPr>
        <w:t>учатся структурировать изучаемый материал: анализировать, систематизировать, группировать;</w:t>
      </w:r>
    </w:p>
    <w:p w14:paraId="0C764EFB" w14:textId="784051F6" w:rsidR="00A52158" w:rsidRPr="00291C50" w:rsidRDefault="006302D6" w:rsidP="004A5CA0">
      <w:pPr>
        <w:pStyle w:val="a5"/>
        <w:numPr>
          <w:ilvl w:val="0"/>
          <w:numId w:val="16"/>
        </w:numPr>
        <w:tabs>
          <w:tab w:val="left" w:pos="993"/>
        </w:tabs>
        <w:spacing w:after="0" w:line="312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sz w:val="26"/>
          <w:szCs w:val="26"/>
        </w:rPr>
        <w:t>расширяют свой кругозор и могут участвовать</w:t>
      </w:r>
      <w:r w:rsidR="00A52158" w:rsidRPr="00291C50">
        <w:rPr>
          <w:rFonts w:ascii="Times New Roman" w:hAnsi="Times New Roman" w:cs="Times New Roman"/>
          <w:sz w:val="26"/>
          <w:szCs w:val="26"/>
        </w:rPr>
        <w:t xml:space="preserve"> в конкурсах, олимпиадах</w:t>
      </w:r>
      <w:r w:rsidR="00AF781B" w:rsidRPr="00291C50">
        <w:rPr>
          <w:rFonts w:ascii="Times New Roman" w:hAnsi="Times New Roman" w:cs="Times New Roman"/>
          <w:sz w:val="26"/>
          <w:szCs w:val="26"/>
        </w:rPr>
        <w:t xml:space="preserve"> по математике</w:t>
      </w:r>
      <w:r w:rsidR="00A52158" w:rsidRPr="00291C50">
        <w:rPr>
          <w:rFonts w:ascii="Times New Roman" w:hAnsi="Times New Roman" w:cs="Times New Roman"/>
          <w:sz w:val="26"/>
          <w:szCs w:val="26"/>
        </w:rPr>
        <w:t>.</w:t>
      </w:r>
    </w:p>
    <w:p w14:paraId="45B55F5A" w14:textId="6997119B" w:rsidR="00A52158" w:rsidRPr="00291C50" w:rsidRDefault="00A52158" w:rsidP="004A5CA0">
      <w:pPr>
        <w:spacing w:after="0" w:line="312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sz w:val="26"/>
          <w:szCs w:val="26"/>
        </w:rPr>
        <w:t xml:space="preserve">Программа может быть интересна учителям средней школы в качестве дополнительного инструмента </w:t>
      </w:r>
      <w:r w:rsidR="002E3184" w:rsidRPr="00291C50">
        <w:rPr>
          <w:rFonts w:ascii="Times New Roman" w:hAnsi="Times New Roman" w:cs="Times New Roman"/>
          <w:sz w:val="26"/>
          <w:szCs w:val="26"/>
        </w:rPr>
        <w:t>для объяснения материала</w:t>
      </w:r>
      <w:r w:rsidRPr="00291C50">
        <w:rPr>
          <w:rFonts w:ascii="Times New Roman" w:hAnsi="Times New Roman" w:cs="Times New Roman"/>
          <w:sz w:val="26"/>
          <w:szCs w:val="26"/>
        </w:rPr>
        <w:t xml:space="preserve">. А также частным развивающим школам, работающим по программам </w:t>
      </w:r>
      <w:r w:rsidR="006302D6" w:rsidRPr="00291C50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291C50">
        <w:rPr>
          <w:rFonts w:ascii="Times New Roman" w:hAnsi="Times New Roman" w:cs="Times New Roman"/>
          <w:sz w:val="26"/>
          <w:szCs w:val="26"/>
        </w:rPr>
        <w:t xml:space="preserve">. А также всем интересующимся проблемами </w:t>
      </w:r>
      <w:r w:rsidR="006302D6" w:rsidRPr="00291C50">
        <w:rPr>
          <w:rFonts w:ascii="Times New Roman" w:hAnsi="Times New Roman" w:cs="Times New Roman"/>
          <w:sz w:val="26"/>
          <w:szCs w:val="26"/>
        </w:rPr>
        <w:t>подготовки к ОГЭ по математике</w:t>
      </w:r>
      <w:r w:rsidRPr="00291C50">
        <w:rPr>
          <w:rFonts w:ascii="Times New Roman" w:hAnsi="Times New Roman" w:cs="Times New Roman"/>
          <w:sz w:val="26"/>
          <w:szCs w:val="26"/>
        </w:rPr>
        <w:t>.</w:t>
      </w:r>
    </w:p>
    <w:p w14:paraId="6157A168" w14:textId="044B0465" w:rsidR="00A52158" w:rsidRPr="00291C50" w:rsidRDefault="00A52158" w:rsidP="004A5CA0">
      <w:pPr>
        <w:spacing w:after="0" w:line="312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sz w:val="26"/>
          <w:szCs w:val="26"/>
        </w:rPr>
        <w:t>При разработке программы учтен 1</w:t>
      </w:r>
      <w:r w:rsidR="002E3184" w:rsidRPr="00291C50">
        <w:rPr>
          <w:rFonts w:ascii="Times New Roman" w:hAnsi="Times New Roman" w:cs="Times New Roman"/>
          <w:sz w:val="26"/>
          <w:szCs w:val="26"/>
        </w:rPr>
        <w:t>4</w:t>
      </w:r>
      <w:r w:rsidRPr="00291C50">
        <w:rPr>
          <w:rFonts w:ascii="Times New Roman" w:hAnsi="Times New Roman" w:cs="Times New Roman"/>
          <w:sz w:val="26"/>
          <w:szCs w:val="26"/>
        </w:rPr>
        <w:t xml:space="preserve">-летний авторский опыт работы с детьми по программам </w:t>
      </w:r>
      <w:r w:rsidR="002E3184" w:rsidRPr="00291C50">
        <w:rPr>
          <w:rFonts w:ascii="Times New Roman" w:hAnsi="Times New Roman" w:cs="Times New Roman"/>
          <w:sz w:val="26"/>
          <w:szCs w:val="26"/>
        </w:rPr>
        <w:t>дополнительного образования по математике</w:t>
      </w:r>
      <w:r w:rsidRPr="00291C50">
        <w:rPr>
          <w:rFonts w:ascii="Times New Roman" w:hAnsi="Times New Roman" w:cs="Times New Roman"/>
          <w:sz w:val="26"/>
          <w:szCs w:val="26"/>
        </w:rPr>
        <w:t xml:space="preserve">. А также – </w:t>
      </w:r>
      <w:r w:rsidR="002E3184" w:rsidRPr="00291C50">
        <w:rPr>
          <w:rFonts w:ascii="Times New Roman" w:hAnsi="Times New Roman" w:cs="Times New Roman"/>
          <w:sz w:val="26"/>
          <w:szCs w:val="26"/>
        </w:rPr>
        <w:t xml:space="preserve">материалами </w:t>
      </w:r>
      <w:r w:rsidRPr="00291C50">
        <w:rPr>
          <w:rFonts w:ascii="Times New Roman" w:hAnsi="Times New Roman" w:cs="Times New Roman"/>
          <w:sz w:val="26"/>
          <w:szCs w:val="26"/>
        </w:rPr>
        <w:t xml:space="preserve">педагогами-практиками, авторами </w:t>
      </w:r>
      <w:r w:rsidR="002E3184" w:rsidRPr="00291C50">
        <w:rPr>
          <w:rFonts w:ascii="Times New Roman" w:hAnsi="Times New Roman" w:cs="Times New Roman"/>
          <w:sz w:val="26"/>
          <w:szCs w:val="26"/>
        </w:rPr>
        <w:t>Рабинович Е.М., Ященко И.В., Лысенко Ф.Ф., Ершова А.П..</w:t>
      </w:r>
    </w:p>
    <w:p w14:paraId="67E96C24" w14:textId="3285DAE7" w:rsidR="00DD7131" w:rsidRPr="00291C50" w:rsidRDefault="00DD7131" w:rsidP="004A5CA0">
      <w:pPr>
        <w:pStyle w:val="1"/>
        <w:pageBreakBefore/>
        <w:numPr>
          <w:ilvl w:val="0"/>
          <w:numId w:val="14"/>
        </w:numPr>
        <w:spacing w:before="0" w:line="312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bookmarkStart w:id="1" w:name="_Toc106881665"/>
      <w:r w:rsidRPr="00291C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1"/>
    </w:p>
    <w:p w14:paraId="33639A69" w14:textId="6B6162DC" w:rsidR="00791693" w:rsidRPr="00291C50" w:rsidRDefault="00FE344F" w:rsidP="004A5CA0">
      <w:pPr>
        <w:spacing w:after="0" w:line="312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sz w:val="26"/>
          <w:szCs w:val="26"/>
        </w:rPr>
        <w:t>С</w:t>
      </w:r>
      <w:r w:rsidR="007B4C05" w:rsidRPr="00291C50">
        <w:rPr>
          <w:rFonts w:ascii="Times New Roman" w:hAnsi="Times New Roman" w:cs="Times New Roman"/>
          <w:sz w:val="26"/>
          <w:szCs w:val="26"/>
        </w:rPr>
        <w:t>овременная система образования требует от детей больше самостоятельности в процессе обучения, но не каждый ребенок готов к такому процессу</w:t>
      </w:r>
      <w:r w:rsidR="00BF01B3" w:rsidRPr="00291C50">
        <w:rPr>
          <w:rFonts w:ascii="Times New Roman" w:hAnsi="Times New Roman" w:cs="Times New Roman"/>
          <w:sz w:val="26"/>
          <w:szCs w:val="26"/>
        </w:rPr>
        <w:t xml:space="preserve"> получения знаний</w:t>
      </w:r>
      <w:r w:rsidR="007B4C05" w:rsidRPr="00291C50">
        <w:rPr>
          <w:rFonts w:ascii="Times New Roman" w:hAnsi="Times New Roman" w:cs="Times New Roman"/>
          <w:sz w:val="26"/>
          <w:szCs w:val="26"/>
        </w:rPr>
        <w:t xml:space="preserve">. В связи с данной проблемой необходимы помощники, тьюторы, кто может подсказать и направить ребенка в процессе </w:t>
      </w:r>
      <w:r w:rsidR="00BF01B3" w:rsidRPr="00291C50">
        <w:rPr>
          <w:rFonts w:ascii="Times New Roman" w:hAnsi="Times New Roman" w:cs="Times New Roman"/>
          <w:sz w:val="26"/>
          <w:szCs w:val="26"/>
        </w:rPr>
        <w:t>познания материала, необходимого для сдачи экзамена ОГЭ в 9 классе</w:t>
      </w:r>
      <w:r w:rsidR="007B4C05" w:rsidRPr="00291C5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6AC576" w14:textId="73BB0800" w:rsidR="007B4C05" w:rsidRPr="00291C50" w:rsidRDefault="007B4C05" w:rsidP="004A5CA0">
      <w:pPr>
        <w:spacing w:after="0" w:line="312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b/>
          <w:bCs/>
          <w:sz w:val="26"/>
          <w:szCs w:val="26"/>
        </w:rPr>
        <w:t>Новизна данной</w:t>
      </w:r>
      <w:r w:rsidRPr="00291C50">
        <w:rPr>
          <w:rFonts w:ascii="Times New Roman" w:hAnsi="Times New Roman" w:cs="Times New Roman"/>
          <w:sz w:val="26"/>
          <w:szCs w:val="26"/>
        </w:rPr>
        <w:t xml:space="preserve"> программы в том, что материал преподносится в более понятной, приемлемой форме, которую понимает и воспринимает ребенок</w:t>
      </w:r>
      <w:r w:rsidR="00E30C82" w:rsidRPr="00291C50">
        <w:rPr>
          <w:rFonts w:ascii="Times New Roman" w:hAnsi="Times New Roman" w:cs="Times New Roman"/>
          <w:sz w:val="26"/>
          <w:szCs w:val="26"/>
        </w:rPr>
        <w:t xml:space="preserve"> в этой возрастной категории, а также в работу вводятся иные инструменты для объяснения материала</w:t>
      </w:r>
      <w:r w:rsidRPr="00291C50">
        <w:rPr>
          <w:rFonts w:ascii="Times New Roman" w:hAnsi="Times New Roman" w:cs="Times New Roman"/>
          <w:sz w:val="26"/>
          <w:szCs w:val="26"/>
        </w:rPr>
        <w:t>. Благодаря дополнительным занятиям по темам школьной программы ребен</w:t>
      </w:r>
      <w:r w:rsidR="00617705" w:rsidRPr="00291C50">
        <w:rPr>
          <w:rFonts w:ascii="Times New Roman" w:hAnsi="Times New Roman" w:cs="Times New Roman"/>
          <w:sz w:val="26"/>
          <w:szCs w:val="26"/>
        </w:rPr>
        <w:t>ок успевает усвоить, понять, наработать объем и запомнить материал математики для сдачи ОГЭ.</w:t>
      </w:r>
    </w:p>
    <w:p w14:paraId="626CC124" w14:textId="77777777" w:rsidR="00617705" w:rsidRPr="00291C50" w:rsidRDefault="00617705" w:rsidP="00BF01B3">
      <w:pPr>
        <w:spacing w:after="0" w:line="312" w:lineRule="auto"/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t xml:space="preserve">Целью курса является </w:t>
      </w:r>
      <w:r w:rsidRPr="00291C50">
        <w:rPr>
          <w:rFonts w:ascii="Times New Roman" w:hAnsi="Times New Roman" w:cs="Times New Roman"/>
          <w:bCs/>
          <w:sz w:val="26"/>
          <w:szCs w:val="26"/>
        </w:rPr>
        <w:t>дополнительная качественная подготовка учащихся для сдачи ОГЭ по математике в 9 классе.</w:t>
      </w:r>
    </w:p>
    <w:p w14:paraId="278E964F" w14:textId="41781AEB" w:rsidR="00617705" w:rsidRPr="00291C50" w:rsidRDefault="00617705" w:rsidP="00BF01B3">
      <w:pPr>
        <w:spacing w:after="0" w:line="312" w:lineRule="auto"/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t xml:space="preserve">Актуальность программы </w:t>
      </w:r>
      <w:r w:rsidRPr="00291C50">
        <w:rPr>
          <w:rFonts w:ascii="Times New Roman" w:hAnsi="Times New Roman" w:cs="Times New Roman"/>
          <w:bCs/>
          <w:sz w:val="26"/>
          <w:szCs w:val="26"/>
        </w:rPr>
        <w:t>заключается в эффективной подготовке к сдаче ОГЭ за счет использования современных интерактивных методов обучения.</w:t>
      </w:r>
    </w:p>
    <w:p w14:paraId="32A5148E" w14:textId="77777777" w:rsidR="00617705" w:rsidRPr="00291C50" w:rsidRDefault="00617705" w:rsidP="004A5CA0">
      <w:pPr>
        <w:spacing w:after="0" w:line="312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14:paraId="17605DA0" w14:textId="7F99BFA2" w:rsidR="00617705" w:rsidRPr="00291C50" w:rsidRDefault="007F2577" w:rsidP="00D41836">
      <w:pPr>
        <w:pStyle w:val="1"/>
        <w:pageBreakBefore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06881666"/>
      <w:r w:rsidRPr="00291C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ОРГАНИЗАЦИОННО-ПЕДАГОГИЧЕСКИЕ УСЛОВИЯ РЕАЛИЗАЦИИ ПРОГРАММЫ</w:t>
      </w:r>
      <w:bookmarkEnd w:id="2"/>
    </w:p>
    <w:p w14:paraId="1678DBBE" w14:textId="4E38CF9F" w:rsidR="00617705" w:rsidRPr="00291C50" w:rsidRDefault="00617705" w:rsidP="004A5CA0">
      <w:pPr>
        <w:spacing w:after="0" w:line="312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t xml:space="preserve">Длительность курса </w:t>
      </w:r>
      <w:r w:rsidRPr="00291C50">
        <w:rPr>
          <w:rFonts w:ascii="Times New Roman" w:hAnsi="Times New Roman" w:cs="Times New Roman"/>
          <w:bCs/>
          <w:sz w:val="26"/>
          <w:szCs w:val="26"/>
        </w:rPr>
        <w:t>–</w:t>
      </w:r>
      <w:r w:rsidR="00B562D9" w:rsidRPr="00291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5D1F" w:rsidRPr="00291C50">
        <w:rPr>
          <w:rFonts w:ascii="Times New Roman" w:hAnsi="Times New Roman" w:cs="Times New Roman"/>
          <w:bCs/>
          <w:sz w:val="26"/>
          <w:szCs w:val="26"/>
        </w:rPr>
        <w:t xml:space="preserve">72 занятия, </w:t>
      </w:r>
      <w:r w:rsidR="0009617C" w:rsidRPr="00291C50">
        <w:rPr>
          <w:rFonts w:ascii="Times New Roman" w:hAnsi="Times New Roman" w:cs="Times New Roman"/>
          <w:bCs/>
          <w:sz w:val="26"/>
          <w:szCs w:val="26"/>
        </w:rPr>
        <w:t>144 академических часа трудоемкости</w:t>
      </w:r>
      <w:r w:rsidR="00B562D9" w:rsidRPr="00291C5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725D1F" w:rsidRPr="00291C50">
        <w:rPr>
          <w:rFonts w:ascii="Times New Roman" w:hAnsi="Times New Roman" w:cs="Times New Roman"/>
          <w:bCs/>
          <w:sz w:val="26"/>
          <w:szCs w:val="26"/>
        </w:rPr>
        <w:t xml:space="preserve">академический </w:t>
      </w:r>
      <w:r w:rsidR="00B562D9" w:rsidRPr="00291C50">
        <w:rPr>
          <w:rFonts w:ascii="Times New Roman" w:hAnsi="Times New Roman" w:cs="Times New Roman"/>
          <w:bCs/>
          <w:sz w:val="26"/>
          <w:szCs w:val="26"/>
        </w:rPr>
        <w:t>час равен 45 мин).</w:t>
      </w:r>
    </w:p>
    <w:p w14:paraId="26E2BEE2" w14:textId="7C8E77F8" w:rsidR="00617705" w:rsidRPr="00291C50" w:rsidRDefault="00E30C82" w:rsidP="004A5CA0">
      <w:pPr>
        <w:spacing w:after="0" w:line="312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t>Режим обучения</w:t>
      </w:r>
      <w:r w:rsidRPr="00291C50">
        <w:rPr>
          <w:rFonts w:ascii="Times New Roman" w:hAnsi="Times New Roman" w:cs="Times New Roman"/>
          <w:bCs/>
          <w:sz w:val="26"/>
          <w:szCs w:val="26"/>
        </w:rPr>
        <w:t xml:space="preserve"> - 2 раза в неделю по 2 занятия (занятия 45 минут и занятие 45 минут).</w:t>
      </w:r>
    </w:p>
    <w:p w14:paraId="0EF49CA9" w14:textId="7995067F" w:rsidR="007F2577" w:rsidRPr="00291C50" w:rsidRDefault="00E30C82" w:rsidP="004A5CA0">
      <w:pPr>
        <w:spacing w:after="0" w:line="312" w:lineRule="auto"/>
        <w:ind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t>Категории слушателей</w:t>
      </w:r>
      <w:r w:rsidRPr="00291C50">
        <w:rPr>
          <w:rFonts w:ascii="Times New Roman" w:hAnsi="Times New Roman" w:cs="Times New Roman"/>
          <w:bCs/>
          <w:sz w:val="26"/>
          <w:szCs w:val="26"/>
        </w:rPr>
        <w:t xml:space="preserve"> – дети </w:t>
      </w:r>
      <w:r w:rsidR="0009617C" w:rsidRPr="00291C50">
        <w:rPr>
          <w:rFonts w:ascii="Times New Roman" w:hAnsi="Times New Roman" w:cs="Times New Roman"/>
          <w:bCs/>
          <w:sz w:val="26"/>
          <w:szCs w:val="26"/>
        </w:rPr>
        <w:t>14</w:t>
      </w:r>
      <w:r w:rsidRPr="00291C50">
        <w:rPr>
          <w:rFonts w:ascii="Times New Roman" w:hAnsi="Times New Roman" w:cs="Times New Roman"/>
          <w:bCs/>
          <w:sz w:val="26"/>
          <w:szCs w:val="26"/>
        </w:rPr>
        <w:t xml:space="preserve"> -15 лет</w:t>
      </w:r>
      <w:r w:rsidR="007F2577" w:rsidRPr="00291C50">
        <w:rPr>
          <w:rFonts w:ascii="Times New Roman" w:hAnsi="Times New Roman" w:cs="Times New Roman"/>
          <w:bCs/>
          <w:sz w:val="26"/>
          <w:szCs w:val="26"/>
        </w:rPr>
        <w:t xml:space="preserve"> (учащиеся</w:t>
      </w:r>
      <w:r w:rsidR="0009617C" w:rsidRPr="00291C50">
        <w:rPr>
          <w:rFonts w:ascii="Times New Roman" w:hAnsi="Times New Roman" w:cs="Times New Roman"/>
          <w:bCs/>
          <w:sz w:val="26"/>
          <w:szCs w:val="26"/>
        </w:rPr>
        <w:t xml:space="preserve"> 9 классов</w:t>
      </w:r>
      <w:r w:rsidR="007F2577" w:rsidRPr="00291C50">
        <w:rPr>
          <w:rFonts w:ascii="Times New Roman" w:hAnsi="Times New Roman" w:cs="Times New Roman"/>
          <w:bCs/>
          <w:sz w:val="26"/>
          <w:szCs w:val="26"/>
        </w:rPr>
        <w:t xml:space="preserve"> общеобразовательных школ, лицеев, гимназий, </w:t>
      </w:r>
      <w:r w:rsidR="00BC564E" w:rsidRPr="00291C50">
        <w:rPr>
          <w:rFonts w:ascii="Times New Roman" w:hAnsi="Times New Roman" w:cs="Times New Roman"/>
          <w:bCs/>
          <w:sz w:val="26"/>
          <w:szCs w:val="26"/>
        </w:rPr>
        <w:t xml:space="preserve">школ </w:t>
      </w:r>
      <w:r w:rsidR="007F2577" w:rsidRPr="00291C50">
        <w:rPr>
          <w:rFonts w:ascii="Times New Roman" w:hAnsi="Times New Roman" w:cs="Times New Roman"/>
          <w:bCs/>
          <w:sz w:val="26"/>
          <w:szCs w:val="26"/>
        </w:rPr>
        <w:t>семейного обучения).</w:t>
      </w:r>
    </w:p>
    <w:p w14:paraId="6CC4FAE3" w14:textId="0F19628F" w:rsidR="00E30C82" w:rsidRPr="00291C50" w:rsidRDefault="00E30C82" w:rsidP="004A5CA0">
      <w:pPr>
        <w:spacing w:after="0" w:line="312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t>Количество обучаемых в группе</w:t>
      </w:r>
      <w:r w:rsidRPr="00291C50">
        <w:rPr>
          <w:rFonts w:ascii="Times New Roman" w:hAnsi="Times New Roman" w:cs="Times New Roman"/>
          <w:bCs/>
          <w:sz w:val="26"/>
          <w:szCs w:val="26"/>
        </w:rPr>
        <w:t xml:space="preserve"> - от 1 до 4 человек.</w:t>
      </w:r>
    </w:p>
    <w:p w14:paraId="5A6299ED" w14:textId="1F431ACE" w:rsidR="00E30C82" w:rsidRPr="00E30C82" w:rsidRDefault="00E30C82" w:rsidP="004A5CA0">
      <w:pPr>
        <w:spacing w:after="0" w:line="312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30C82">
        <w:rPr>
          <w:rFonts w:ascii="Times New Roman" w:hAnsi="Times New Roman" w:cs="Times New Roman"/>
          <w:bCs/>
          <w:sz w:val="26"/>
          <w:szCs w:val="26"/>
        </w:rPr>
        <w:t>Группы формируются по возрасту и с учетом индивидуальных особенностей развития (выявляется на входном тестировании).</w:t>
      </w:r>
    </w:p>
    <w:p w14:paraId="13B7F9D5" w14:textId="28A288CA" w:rsidR="00E30C82" w:rsidRPr="00E30C82" w:rsidRDefault="00E30C82" w:rsidP="004A5CA0">
      <w:pPr>
        <w:spacing w:after="0" w:line="312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30C82">
        <w:rPr>
          <w:rFonts w:ascii="Times New Roman" w:hAnsi="Times New Roman" w:cs="Times New Roman"/>
          <w:bCs/>
          <w:sz w:val="26"/>
          <w:szCs w:val="26"/>
        </w:rPr>
        <w:t xml:space="preserve">Группы работают над изучением одинаковых тем, используя </w:t>
      </w:r>
      <w:r w:rsidRPr="00291C50">
        <w:rPr>
          <w:rFonts w:ascii="Times New Roman" w:hAnsi="Times New Roman" w:cs="Times New Roman"/>
          <w:bCs/>
          <w:sz w:val="26"/>
          <w:szCs w:val="26"/>
        </w:rPr>
        <w:t>п</w:t>
      </w:r>
      <w:r w:rsidRPr="00E30C82">
        <w:rPr>
          <w:rFonts w:ascii="Times New Roman" w:hAnsi="Times New Roman" w:cs="Times New Roman"/>
          <w:bCs/>
          <w:sz w:val="26"/>
          <w:szCs w:val="26"/>
        </w:rPr>
        <w:t xml:space="preserve">рактические </w:t>
      </w:r>
      <w:r w:rsidRPr="00291C50">
        <w:rPr>
          <w:rFonts w:ascii="Times New Roman" w:hAnsi="Times New Roman" w:cs="Times New Roman"/>
          <w:bCs/>
          <w:sz w:val="26"/>
          <w:szCs w:val="26"/>
        </w:rPr>
        <w:t>задания с экзамена ОГЭ в 9 классе. Объяснение материала идет именно так, чтобы каждый участник понял материал.</w:t>
      </w:r>
      <w:r w:rsidRPr="00E30C8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3F826F7" w14:textId="77777777" w:rsidR="00E30C82" w:rsidRPr="00E30C82" w:rsidRDefault="00E30C82" w:rsidP="004A5CA0">
      <w:pPr>
        <w:spacing w:after="0" w:line="312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30C82">
        <w:rPr>
          <w:rFonts w:ascii="Times New Roman" w:hAnsi="Times New Roman" w:cs="Times New Roman"/>
          <w:bCs/>
          <w:sz w:val="26"/>
          <w:szCs w:val="26"/>
        </w:rPr>
        <w:t>Вид обучения – циклическое. Сложность и объем информации идут по нарастающей. Темы и технологии – повторяются и идет постепенное их усложнение.</w:t>
      </w:r>
    </w:p>
    <w:p w14:paraId="29920DE7" w14:textId="77777777" w:rsidR="007F2577" w:rsidRPr="00291C50" w:rsidRDefault="007F2577" w:rsidP="004A5CA0">
      <w:pPr>
        <w:spacing w:after="0" w:line="312" w:lineRule="auto"/>
        <w:ind w:firstLine="142"/>
        <w:rPr>
          <w:rFonts w:ascii="Times New Roman" w:hAnsi="Times New Roman" w:cs="Times New Roman"/>
          <w:b/>
          <w:bCs/>
          <w:sz w:val="26"/>
          <w:szCs w:val="26"/>
        </w:rPr>
      </w:pPr>
    </w:p>
    <w:p w14:paraId="3CBD9571" w14:textId="5E421E52" w:rsidR="00197451" w:rsidRPr="00197451" w:rsidRDefault="00197451" w:rsidP="004A5CA0">
      <w:pPr>
        <w:spacing w:after="0" w:line="312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197451">
        <w:rPr>
          <w:rFonts w:ascii="Times New Roman" w:hAnsi="Times New Roman" w:cs="Times New Roman"/>
          <w:b/>
          <w:bCs/>
          <w:sz w:val="26"/>
          <w:szCs w:val="26"/>
        </w:rPr>
        <w:t>Структура занятия</w:t>
      </w:r>
      <w:r w:rsidR="007555E6" w:rsidRPr="00291C50">
        <w:rPr>
          <w:rFonts w:ascii="Times New Roman" w:hAnsi="Times New Roman" w:cs="Times New Roman"/>
          <w:b/>
          <w:bCs/>
          <w:sz w:val="26"/>
          <w:szCs w:val="26"/>
        </w:rPr>
        <w:t xml:space="preserve"> с изучением новой темы</w:t>
      </w:r>
      <w:r w:rsidRPr="00197451">
        <w:rPr>
          <w:rFonts w:ascii="Times New Roman" w:hAnsi="Times New Roman" w:cs="Times New Roman"/>
          <w:bCs/>
          <w:sz w:val="26"/>
          <w:szCs w:val="26"/>
        </w:rPr>
        <w:t>:</w:t>
      </w:r>
    </w:p>
    <w:p w14:paraId="501AF74D" w14:textId="7DC8DAF8" w:rsidR="00197451" w:rsidRPr="00197451" w:rsidRDefault="00197451" w:rsidP="004A5CA0">
      <w:pPr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Проверка домашнего задания. Ответы на вопросы. Решение заданий, которые вызвали затруднение.</w:t>
      </w:r>
    </w:p>
    <w:p w14:paraId="358E2A5A" w14:textId="73B8D10B" w:rsidR="00197451" w:rsidRPr="00197451" w:rsidRDefault="00197451" w:rsidP="004A5CA0">
      <w:pPr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 xml:space="preserve">Объяснение </w:t>
      </w:r>
      <w:r w:rsidR="00C43CBD" w:rsidRPr="00291C50">
        <w:rPr>
          <w:rFonts w:ascii="Times New Roman" w:hAnsi="Times New Roman" w:cs="Times New Roman"/>
          <w:bCs/>
          <w:sz w:val="26"/>
          <w:szCs w:val="26"/>
        </w:rPr>
        <w:t>нового теоретического материала. Демонстрация примеров и решение нескольких.</w:t>
      </w:r>
    </w:p>
    <w:p w14:paraId="29FB8F52" w14:textId="5544D5BD" w:rsidR="00197451" w:rsidRPr="00197451" w:rsidRDefault="00C43CBD" w:rsidP="004A5CA0">
      <w:pPr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Решение заданий на новую тему</w:t>
      </w:r>
      <w:r w:rsidR="00197451" w:rsidRPr="00197451">
        <w:rPr>
          <w:rFonts w:ascii="Times New Roman" w:hAnsi="Times New Roman" w:cs="Times New Roman"/>
          <w:bCs/>
          <w:sz w:val="26"/>
          <w:szCs w:val="26"/>
        </w:rPr>
        <w:t>.</w:t>
      </w:r>
      <w:r w:rsidRPr="00291C50">
        <w:rPr>
          <w:rFonts w:ascii="Times New Roman" w:hAnsi="Times New Roman" w:cs="Times New Roman"/>
          <w:bCs/>
          <w:sz w:val="26"/>
          <w:szCs w:val="26"/>
        </w:rPr>
        <w:t xml:space="preserve"> Помощь в усвоении и понимании материала.</w:t>
      </w:r>
    </w:p>
    <w:p w14:paraId="32B60159" w14:textId="07A8B1D0" w:rsidR="00197451" w:rsidRPr="00197451" w:rsidRDefault="00C43CBD" w:rsidP="004A5CA0">
      <w:pPr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Формулирование домашнего задания.</w:t>
      </w:r>
    </w:p>
    <w:p w14:paraId="4682B556" w14:textId="2F0F4C9A" w:rsidR="00197451" w:rsidRPr="00291C50" w:rsidRDefault="00197451" w:rsidP="004A5CA0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197451">
        <w:rPr>
          <w:rFonts w:ascii="Times New Roman" w:hAnsi="Times New Roman" w:cs="Times New Roman"/>
          <w:bCs/>
          <w:sz w:val="26"/>
          <w:szCs w:val="26"/>
        </w:rPr>
        <w:t>Предусмотрены занятия по отработке</w:t>
      </w:r>
      <w:r w:rsidR="007555E6" w:rsidRPr="00291C50">
        <w:rPr>
          <w:rFonts w:ascii="Times New Roman" w:hAnsi="Times New Roman" w:cs="Times New Roman"/>
          <w:bCs/>
          <w:sz w:val="26"/>
          <w:szCs w:val="26"/>
        </w:rPr>
        <w:t xml:space="preserve"> пройденной темы</w:t>
      </w:r>
      <w:r w:rsidRPr="00197451">
        <w:rPr>
          <w:rFonts w:ascii="Times New Roman" w:hAnsi="Times New Roman" w:cs="Times New Roman"/>
          <w:bCs/>
          <w:sz w:val="26"/>
          <w:szCs w:val="26"/>
        </w:rPr>
        <w:t xml:space="preserve">, закреплению изученных </w:t>
      </w:r>
      <w:r w:rsidR="007555E6" w:rsidRPr="00291C50">
        <w:rPr>
          <w:rFonts w:ascii="Times New Roman" w:hAnsi="Times New Roman" w:cs="Times New Roman"/>
          <w:bCs/>
          <w:sz w:val="26"/>
          <w:szCs w:val="26"/>
        </w:rPr>
        <w:t>подходов</w:t>
      </w:r>
      <w:r w:rsidRPr="00197451">
        <w:rPr>
          <w:rFonts w:ascii="Times New Roman" w:hAnsi="Times New Roman" w:cs="Times New Roman"/>
          <w:bCs/>
          <w:sz w:val="26"/>
          <w:szCs w:val="26"/>
        </w:rPr>
        <w:t>, контрольные занятия.</w:t>
      </w:r>
    </w:p>
    <w:p w14:paraId="16452A0E" w14:textId="632C0FC9" w:rsidR="00123AB3" w:rsidRPr="00123AB3" w:rsidRDefault="00123AB3" w:rsidP="004A5CA0">
      <w:pPr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23AB3">
        <w:rPr>
          <w:rFonts w:ascii="Times New Roman" w:hAnsi="Times New Roman" w:cs="Times New Roman"/>
          <w:b/>
          <w:bCs/>
          <w:sz w:val="26"/>
          <w:szCs w:val="26"/>
        </w:rPr>
        <w:t>Формы контроля знаний (аттестации):</w:t>
      </w:r>
    </w:p>
    <w:p w14:paraId="766B11DB" w14:textId="7DDBC390" w:rsidR="00123AB3" w:rsidRPr="00123AB3" w:rsidRDefault="00123AB3" w:rsidP="004A5CA0">
      <w:pPr>
        <w:numPr>
          <w:ilvl w:val="0"/>
          <w:numId w:val="21"/>
        </w:num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письменный</w:t>
      </w:r>
      <w:r w:rsidRPr="00123AB3">
        <w:rPr>
          <w:rFonts w:ascii="Times New Roman" w:hAnsi="Times New Roman" w:cs="Times New Roman"/>
          <w:bCs/>
          <w:sz w:val="26"/>
          <w:szCs w:val="26"/>
        </w:rPr>
        <w:t xml:space="preserve"> опрос;</w:t>
      </w:r>
    </w:p>
    <w:p w14:paraId="55B21D7E" w14:textId="1953438A" w:rsidR="00123AB3" w:rsidRPr="00291C50" w:rsidRDefault="00123AB3" w:rsidP="004A5CA0">
      <w:pPr>
        <w:numPr>
          <w:ilvl w:val="0"/>
          <w:numId w:val="21"/>
        </w:num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устный опрос;</w:t>
      </w:r>
    </w:p>
    <w:p w14:paraId="41B38E8F" w14:textId="38575EA2" w:rsidR="00DD5389" w:rsidRPr="00291C50" w:rsidRDefault="00DD5389" w:rsidP="004A5CA0">
      <w:pPr>
        <w:numPr>
          <w:ilvl w:val="0"/>
          <w:numId w:val="21"/>
        </w:num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домашнее задание;</w:t>
      </w:r>
    </w:p>
    <w:p w14:paraId="0498F64C" w14:textId="693F6FDE" w:rsidR="00123AB3" w:rsidRPr="00123AB3" w:rsidRDefault="00123AB3" w:rsidP="004A5CA0">
      <w:pPr>
        <w:numPr>
          <w:ilvl w:val="0"/>
          <w:numId w:val="21"/>
        </w:num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123AB3">
        <w:rPr>
          <w:rFonts w:ascii="Times New Roman" w:hAnsi="Times New Roman" w:cs="Times New Roman"/>
          <w:bCs/>
          <w:sz w:val="26"/>
          <w:szCs w:val="26"/>
        </w:rPr>
        <w:t>тест;</w:t>
      </w:r>
    </w:p>
    <w:p w14:paraId="7B2D7F46" w14:textId="1140A706" w:rsidR="00123AB3" w:rsidRPr="00123AB3" w:rsidRDefault="00123AB3" w:rsidP="004A5CA0">
      <w:pPr>
        <w:numPr>
          <w:ilvl w:val="0"/>
          <w:numId w:val="21"/>
        </w:num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письменная контрольная работа</w:t>
      </w:r>
      <w:r w:rsidRPr="00123AB3">
        <w:rPr>
          <w:rFonts w:ascii="Times New Roman" w:hAnsi="Times New Roman" w:cs="Times New Roman"/>
          <w:bCs/>
          <w:sz w:val="26"/>
          <w:szCs w:val="26"/>
        </w:rPr>
        <w:t>;</w:t>
      </w:r>
    </w:p>
    <w:p w14:paraId="7AC8FA6D" w14:textId="77777777" w:rsidR="00123AB3" w:rsidRPr="00123AB3" w:rsidRDefault="00123AB3" w:rsidP="004A5CA0">
      <w:pPr>
        <w:numPr>
          <w:ilvl w:val="0"/>
          <w:numId w:val="21"/>
        </w:num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123AB3">
        <w:rPr>
          <w:rFonts w:ascii="Times New Roman" w:hAnsi="Times New Roman" w:cs="Times New Roman"/>
          <w:bCs/>
          <w:sz w:val="26"/>
          <w:szCs w:val="26"/>
        </w:rPr>
        <w:t>анкетирование и беседа с родителями.</w:t>
      </w:r>
    </w:p>
    <w:p w14:paraId="0B3C105A" w14:textId="77777777" w:rsidR="00123AB3" w:rsidRPr="00123AB3" w:rsidRDefault="00123AB3" w:rsidP="004A5CA0">
      <w:pPr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23AB3">
        <w:rPr>
          <w:rFonts w:ascii="Times New Roman" w:hAnsi="Times New Roman" w:cs="Times New Roman"/>
          <w:b/>
          <w:bCs/>
          <w:sz w:val="26"/>
          <w:szCs w:val="26"/>
        </w:rPr>
        <w:t>Формы занятий:</w:t>
      </w:r>
    </w:p>
    <w:p w14:paraId="1A4BFDC7" w14:textId="77777777" w:rsidR="00123AB3" w:rsidRPr="00123AB3" w:rsidRDefault="00123AB3" w:rsidP="004A5CA0">
      <w:pPr>
        <w:numPr>
          <w:ilvl w:val="0"/>
          <w:numId w:val="22"/>
        </w:num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123AB3">
        <w:rPr>
          <w:rFonts w:ascii="Times New Roman" w:hAnsi="Times New Roman" w:cs="Times New Roman"/>
          <w:bCs/>
          <w:sz w:val="26"/>
          <w:szCs w:val="26"/>
        </w:rPr>
        <w:t>совместная деятельность ребенка с педагогом, детей друг с другом;</w:t>
      </w:r>
    </w:p>
    <w:p w14:paraId="70536DCB" w14:textId="77777777" w:rsidR="00123AB3" w:rsidRPr="00123AB3" w:rsidRDefault="00123AB3" w:rsidP="004A5CA0">
      <w:pPr>
        <w:numPr>
          <w:ilvl w:val="0"/>
          <w:numId w:val="22"/>
        </w:num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123AB3">
        <w:rPr>
          <w:rFonts w:ascii="Times New Roman" w:hAnsi="Times New Roman" w:cs="Times New Roman"/>
          <w:bCs/>
          <w:sz w:val="26"/>
          <w:szCs w:val="26"/>
        </w:rPr>
        <w:t>индивидуальные задания;</w:t>
      </w:r>
    </w:p>
    <w:p w14:paraId="78FA8D01" w14:textId="4F605FE1" w:rsidR="00123AB3" w:rsidRPr="00291C50" w:rsidRDefault="00123AB3" w:rsidP="004A5CA0">
      <w:pPr>
        <w:numPr>
          <w:ilvl w:val="0"/>
          <w:numId w:val="22"/>
        </w:num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123AB3">
        <w:rPr>
          <w:rFonts w:ascii="Times New Roman" w:hAnsi="Times New Roman" w:cs="Times New Roman"/>
          <w:bCs/>
          <w:sz w:val="26"/>
          <w:szCs w:val="26"/>
        </w:rPr>
        <w:t>занятия в малой группе (до 5 человек)</w:t>
      </w:r>
      <w:r w:rsidRPr="00291C50">
        <w:rPr>
          <w:rFonts w:ascii="Times New Roman" w:hAnsi="Times New Roman" w:cs="Times New Roman"/>
          <w:bCs/>
          <w:sz w:val="26"/>
          <w:szCs w:val="26"/>
        </w:rPr>
        <w:t>.</w:t>
      </w:r>
    </w:p>
    <w:p w14:paraId="3F4B0FB5" w14:textId="77777777" w:rsidR="00123AB3" w:rsidRPr="00197451" w:rsidRDefault="00123AB3" w:rsidP="004A5CA0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</w:rPr>
      </w:pPr>
    </w:p>
    <w:p w14:paraId="2AEB7726" w14:textId="69698CD8" w:rsidR="00DD7131" w:rsidRPr="00291C50" w:rsidRDefault="004A5CA0" w:rsidP="00D41836">
      <w:pPr>
        <w:pStyle w:val="a5"/>
        <w:keepNext/>
        <w:keepLines/>
        <w:numPr>
          <w:ilvl w:val="1"/>
          <w:numId w:val="14"/>
        </w:numPr>
        <w:spacing w:after="0" w:line="312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_Toc106881667"/>
      <w:r w:rsidRPr="00291C50">
        <w:rPr>
          <w:rFonts w:ascii="Times New Roman" w:hAnsi="Times New Roman" w:cs="Times New Roman"/>
          <w:b/>
          <w:sz w:val="26"/>
          <w:szCs w:val="26"/>
        </w:rPr>
        <w:lastRenderedPageBreak/>
        <w:t>ЦЕЛИ, ЗАДАЧИ ПРОГРАММЫ</w:t>
      </w:r>
      <w:bookmarkEnd w:id="3"/>
    </w:p>
    <w:p w14:paraId="28AE993D" w14:textId="4804B8AC" w:rsidR="00725D1F" w:rsidRPr="00291C50" w:rsidRDefault="00725D1F" w:rsidP="00D41836">
      <w:pPr>
        <w:keepNext/>
        <w:keepLines/>
        <w:rPr>
          <w:rFonts w:ascii="Times New Roman" w:hAnsi="Times New Roman" w:cs="Times New Roman"/>
          <w:b/>
          <w:sz w:val="26"/>
          <w:szCs w:val="26"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t xml:space="preserve">Цели программы: </w:t>
      </w:r>
    </w:p>
    <w:p w14:paraId="20474FC4" w14:textId="1C9BF19E" w:rsidR="00725D1F" w:rsidRPr="00291C50" w:rsidRDefault="00A866C1" w:rsidP="00D41836">
      <w:pPr>
        <w:pStyle w:val="a5"/>
        <w:keepNext/>
        <w:keepLines/>
        <w:numPr>
          <w:ilvl w:val="0"/>
          <w:numId w:val="27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Предоставить полную картину знаний, необходимую для сдачи ОГЭ по математике в 9 классе.</w:t>
      </w:r>
    </w:p>
    <w:p w14:paraId="4E7AC1BE" w14:textId="3272664E" w:rsidR="00725D1F" w:rsidRPr="00291C50" w:rsidRDefault="00725D1F" w:rsidP="00D41836">
      <w:pPr>
        <w:pStyle w:val="a5"/>
        <w:keepNext/>
        <w:keepLines/>
        <w:numPr>
          <w:ilvl w:val="0"/>
          <w:numId w:val="27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Систематизировать знания ученика.</w:t>
      </w:r>
    </w:p>
    <w:p w14:paraId="4D3978DA" w14:textId="17D10975" w:rsidR="00725D1F" w:rsidRPr="00291C50" w:rsidRDefault="00725D1F" w:rsidP="00D41836">
      <w:pPr>
        <w:pStyle w:val="a5"/>
        <w:keepNext/>
        <w:keepLines/>
        <w:numPr>
          <w:ilvl w:val="0"/>
          <w:numId w:val="27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Научить ребенка применять алгоритмы, методы и приемы эффективного решения заданий.</w:t>
      </w:r>
    </w:p>
    <w:p w14:paraId="30DE114F" w14:textId="059AE134" w:rsidR="00725D1F" w:rsidRPr="00291C50" w:rsidRDefault="00725D1F" w:rsidP="00D41836">
      <w:pPr>
        <w:pStyle w:val="a5"/>
        <w:keepNext/>
        <w:keepLines/>
        <w:numPr>
          <w:ilvl w:val="0"/>
          <w:numId w:val="27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Развить математическое познавательное мышление ребенка.</w:t>
      </w:r>
    </w:p>
    <w:p w14:paraId="524AD838" w14:textId="2773436B" w:rsidR="00725D1F" w:rsidRPr="00291C50" w:rsidRDefault="00725D1F" w:rsidP="00D41836">
      <w:pPr>
        <w:pStyle w:val="a5"/>
        <w:keepNext/>
        <w:keepLines/>
        <w:numPr>
          <w:ilvl w:val="0"/>
          <w:numId w:val="27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Усилить веру в свои возможности: «я все смогу, у меня все получится».</w:t>
      </w:r>
    </w:p>
    <w:p w14:paraId="1C55B1FD" w14:textId="11EB883C" w:rsidR="00725D1F" w:rsidRPr="00291C50" w:rsidRDefault="00725D1F" w:rsidP="00D41836">
      <w:pPr>
        <w:pStyle w:val="a5"/>
        <w:keepNext/>
        <w:keepLines/>
        <w:numPr>
          <w:ilvl w:val="0"/>
          <w:numId w:val="27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Повысить мотивацию к обучению.</w:t>
      </w:r>
    </w:p>
    <w:p w14:paraId="154B20E7" w14:textId="5EC2B8FA" w:rsidR="00725D1F" w:rsidRPr="00291C50" w:rsidRDefault="00725D1F" w:rsidP="00EE2D2B">
      <w:p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t>Конечная главная цель курса:</w:t>
      </w:r>
      <w:r w:rsidRPr="00291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66C1" w:rsidRPr="00291C50">
        <w:rPr>
          <w:rFonts w:ascii="Times New Roman" w:hAnsi="Times New Roman" w:cs="Times New Roman"/>
          <w:bCs/>
          <w:sz w:val="26"/>
          <w:szCs w:val="26"/>
        </w:rPr>
        <w:t>сдать ОГЭ по математике в 9 классе школы.</w:t>
      </w:r>
    </w:p>
    <w:p w14:paraId="7E39F729" w14:textId="097808DC" w:rsidR="00725D1F" w:rsidRPr="00291C50" w:rsidRDefault="00725D1F" w:rsidP="00BF01B3">
      <w:p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 xml:space="preserve">В процессе обучения ставятся следующие </w:t>
      </w:r>
      <w:r w:rsidRPr="00291C50">
        <w:rPr>
          <w:rFonts w:ascii="Times New Roman" w:hAnsi="Times New Roman" w:cs="Times New Roman"/>
          <w:b/>
          <w:sz w:val="26"/>
          <w:szCs w:val="26"/>
        </w:rPr>
        <w:t>задачи</w:t>
      </w:r>
      <w:r w:rsidRPr="00291C50">
        <w:rPr>
          <w:rFonts w:ascii="Times New Roman" w:hAnsi="Times New Roman" w:cs="Times New Roman"/>
          <w:bCs/>
          <w:sz w:val="26"/>
          <w:szCs w:val="26"/>
        </w:rPr>
        <w:t>:</w:t>
      </w:r>
    </w:p>
    <w:p w14:paraId="7FB8BFC5" w14:textId="59DACDED" w:rsidR="00A866C1" w:rsidRPr="00291C50" w:rsidRDefault="00A866C1" w:rsidP="00BF01B3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Повысить уровень знаний по математике.</w:t>
      </w:r>
    </w:p>
    <w:p w14:paraId="6DA1D79C" w14:textId="77777777" w:rsidR="00A866C1" w:rsidRPr="00291C50" w:rsidRDefault="00A866C1" w:rsidP="00BF01B3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Создать представление о содержании КИМов.</w:t>
      </w:r>
    </w:p>
    <w:p w14:paraId="74D95D00" w14:textId="77777777" w:rsidR="00A866C1" w:rsidRPr="00291C50" w:rsidRDefault="00A866C1" w:rsidP="00BF01B3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Развить умение решать задания базового и повышенного уровней.</w:t>
      </w:r>
    </w:p>
    <w:p w14:paraId="51D1C767" w14:textId="77777777" w:rsidR="00A866C1" w:rsidRPr="00291C50" w:rsidRDefault="00A866C1" w:rsidP="00BF01B3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Развить умение внимательно знакомиться с инструкцией к заданиям и находить верные ответы в соответствии с ней.</w:t>
      </w:r>
    </w:p>
    <w:p w14:paraId="77DBA4BD" w14:textId="77777777" w:rsidR="00A866C1" w:rsidRPr="00291C50" w:rsidRDefault="00A866C1" w:rsidP="00BF01B3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Показать эффективное распределение времени на выполнение каждого задания.</w:t>
      </w:r>
    </w:p>
    <w:p w14:paraId="404BDD32" w14:textId="77777777" w:rsidR="00A866C1" w:rsidRPr="00291C50" w:rsidRDefault="00A866C1" w:rsidP="00BF01B3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Подготовить психологически к сдаче государственной (итоговой) аттестации.</w:t>
      </w:r>
    </w:p>
    <w:p w14:paraId="61822227" w14:textId="77777777" w:rsidR="00725D1F" w:rsidRPr="00291C50" w:rsidRDefault="00725D1F" w:rsidP="00EE2D2B">
      <w:pPr>
        <w:rPr>
          <w:rFonts w:ascii="Times New Roman" w:hAnsi="Times New Roman" w:cs="Times New Roman"/>
          <w:b/>
          <w:sz w:val="26"/>
          <w:szCs w:val="26"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t>Программа позволяет:</w:t>
      </w:r>
    </w:p>
    <w:p w14:paraId="58650C15" w14:textId="5C8FB42B" w:rsidR="00725D1F" w:rsidRPr="00291C50" w:rsidRDefault="00725D1F" w:rsidP="00BF01B3">
      <w:pPr>
        <w:pStyle w:val="a5"/>
        <w:numPr>
          <w:ilvl w:val="0"/>
          <w:numId w:val="29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 xml:space="preserve">научить ребенка эффективно </w:t>
      </w:r>
      <w:r w:rsidR="00A866C1" w:rsidRPr="00291C50">
        <w:rPr>
          <w:rFonts w:ascii="Times New Roman" w:hAnsi="Times New Roman" w:cs="Times New Roman"/>
          <w:bCs/>
          <w:sz w:val="26"/>
          <w:szCs w:val="26"/>
        </w:rPr>
        <w:t>решать все задания ОГЭ по математике</w:t>
      </w:r>
      <w:r w:rsidR="00304432" w:rsidRPr="00291C50">
        <w:rPr>
          <w:rFonts w:ascii="Times New Roman" w:hAnsi="Times New Roman" w:cs="Times New Roman"/>
          <w:bCs/>
          <w:sz w:val="26"/>
          <w:szCs w:val="26"/>
        </w:rPr>
        <w:t xml:space="preserve"> в 9 классе</w:t>
      </w:r>
      <w:r w:rsidR="00A866C1" w:rsidRPr="00291C50">
        <w:rPr>
          <w:rFonts w:ascii="Times New Roman" w:hAnsi="Times New Roman" w:cs="Times New Roman"/>
          <w:bCs/>
          <w:sz w:val="26"/>
          <w:szCs w:val="26"/>
        </w:rPr>
        <w:t>;</w:t>
      </w:r>
    </w:p>
    <w:p w14:paraId="378D5A45" w14:textId="390E78EE" w:rsidR="00725D1F" w:rsidRPr="00291C50" w:rsidRDefault="00725D1F" w:rsidP="00BF01B3">
      <w:pPr>
        <w:pStyle w:val="a5"/>
        <w:numPr>
          <w:ilvl w:val="0"/>
          <w:numId w:val="29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>повысить эффективность усвоения школьн</w:t>
      </w:r>
      <w:r w:rsidR="00304432" w:rsidRPr="00291C50">
        <w:rPr>
          <w:rFonts w:ascii="Times New Roman" w:hAnsi="Times New Roman" w:cs="Times New Roman"/>
          <w:bCs/>
          <w:sz w:val="26"/>
          <w:szCs w:val="26"/>
        </w:rPr>
        <w:t>ого курса математики</w:t>
      </w:r>
      <w:r w:rsidRPr="00291C50">
        <w:rPr>
          <w:rFonts w:ascii="Times New Roman" w:hAnsi="Times New Roman" w:cs="Times New Roman"/>
          <w:bCs/>
          <w:sz w:val="26"/>
          <w:szCs w:val="26"/>
        </w:rPr>
        <w:t xml:space="preserve"> за счет </w:t>
      </w:r>
      <w:r w:rsidR="00304432" w:rsidRPr="00291C50">
        <w:rPr>
          <w:rFonts w:ascii="Times New Roman" w:hAnsi="Times New Roman" w:cs="Times New Roman"/>
          <w:bCs/>
          <w:sz w:val="26"/>
          <w:szCs w:val="26"/>
        </w:rPr>
        <w:t>повторения, систематизации, анализа и отработки заданий для</w:t>
      </w:r>
      <w:r w:rsidRPr="00291C50">
        <w:rPr>
          <w:rFonts w:ascii="Times New Roman" w:hAnsi="Times New Roman" w:cs="Times New Roman"/>
          <w:bCs/>
          <w:sz w:val="26"/>
          <w:szCs w:val="26"/>
        </w:rPr>
        <w:t xml:space="preserve"> успешной учебы</w:t>
      </w:r>
      <w:r w:rsidR="00304432" w:rsidRPr="00291C50">
        <w:rPr>
          <w:rFonts w:ascii="Times New Roman" w:hAnsi="Times New Roman" w:cs="Times New Roman"/>
          <w:bCs/>
          <w:sz w:val="26"/>
          <w:szCs w:val="26"/>
        </w:rPr>
        <w:t xml:space="preserve"> в школе;</w:t>
      </w:r>
    </w:p>
    <w:p w14:paraId="7F69BB56" w14:textId="40429952" w:rsidR="007F2577" w:rsidRPr="00291C50" w:rsidRDefault="00725D1F" w:rsidP="00BF01B3">
      <w:pPr>
        <w:pStyle w:val="a5"/>
        <w:numPr>
          <w:ilvl w:val="0"/>
          <w:numId w:val="29"/>
        </w:numPr>
        <w:rPr>
          <w:rFonts w:ascii="Times New Roman" w:hAnsi="Times New Roman" w:cs="Times New Roman"/>
          <w:bCs/>
          <w:sz w:val="26"/>
          <w:szCs w:val="26"/>
        </w:rPr>
      </w:pPr>
      <w:r w:rsidRPr="00291C50">
        <w:rPr>
          <w:rFonts w:ascii="Times New Roman" w:hAnsi="Times New Roman" w:cs="Times New Roman"/>
          <w:bCs/>
          <w:sz w:val="26"/>
          <w:szCs w:val="26"/>
        </w:rPr>
        <w:t xml:space="preserve">овладеть </w:t>
      </w:r>
      <w:r w:rsidR="00304432" w:rsidRPr="00291C50">
        <w:rPr>
          <w:rFonts w:ascii="Times New Roman" w:hAnsi="Times New Roman" w:cs="Times New Roman"/>
          <w:bCs/>
          <w:sz w:val="26"/>
          <w:szCs w:val="26"/>
        </w:rPr>
        <w:t>иными техниками подходов в решении заданий</w:t>
      </w:r>
      <w:r w:rsidRPr="00291C50">
        <w:rPr>
          <w:rFonts w:ascii="Times New Roman" w:hAnsi="Times New Roman" w:cs="Times New Roman"/>
          <w:bCs/>
          <w:sz w:val="26"/>
          <w:szCs w:val="26"/>
        </w:rPr>
        <w:t xml:space="preserve"> – совокупностью правил и приёмов, облегчающих процесс </w:t>
      </w:r>
      <w:r w:rsidR="00304432" w:rsidRPr="00291C50">
        <w:rPr>
          <w:rFonts w:ascii="Times New Roman" w:hAnsi="Times New Roman" w:cs="Times New Roman"/>
          <w:bCs/>
          <w:sz w:val="26"/>
          <w:szCs w:val="26"/>
        </w:rPr>
        <w:t>написания экзамена.</w:t>
      </w:r>
    </w:p>
    <w:p w14:paraId="53566F73" w14:textId="77777777" w:rsidR="004A5CA0" w:rsidRPr="00291C50" w:rsidRDefault="004A5CA0" w:rsidP="00A62E30">
      <w:pPr>
        <w:rPr>
          <w:rFonts w:ascii="Times New Roman" w:hAnsi="Times New Roman" w:cs="Times New Roman"/>
          <w:bCs/>
          <w:sz w:val="26"/>
          <w:szCs w:val="26"/>
        </w:rPr>
      </w:pPr>
    </w:p>
    <w:p w14:paraId="5717F865" w14:textId="62A45321" w:rsidR="007F2577" w:rsidRPr="00291C50" w:rsidRDefault="004A5CA0" w:rsidP="00A62E30">
      <w:pPr>
        <w:pStyle w:val="a5"/>
        <w:numPr>
          <w:ilvl w:val="1"/>
          <w:numId w:val="14"/>
        </w:numPr>
        <w:spacing w:after="0" w:line="312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_Toc106881668"/>
      <w:r w:rsidRPr="00291C50">
        <w:rPr>
          <w:rFonts w:ascii="Times New Roman" w:hAnsi="Times New Roman" w:cs="Times New Roman"/>
          <w:b/>
          <w:sz w:val="26"/>
          <w:szCs w:val="26"/>
        </w:rPr>
        <w:t>ОСНОВНЫЕ ПРИНЦИПЫ ПОСТРОЕНИЯ УЧЕБНОГО ПРОЦЕССА</w:t>
      </w:r>
      <w:bookmarkEnd w:id="4"/>
    </w:p>
    <w:p w14:paraId="18842111" w14:textId="77777777" w:rsidR="007F2577" w:rsidRPr="007F2577" w:rsidRDefault="007F2577" w:rsidP="00BF01B3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F2577">
        <w:rPr>
          <w:rFonts w:ascii="Times New Roman" w:hAnsi="Times New Roman" w:cs="Times New Roman"/>
          <w:b/>
          <w:sz w:val="26"/>
          <w:szCs w:val="26"/>
        </w:rPr>
        <w:t>Принцип обратной связи</w:t>
      </w:r>
      <w:r w:rsidRPr="007F2577">
        <w:rPr>
          <w:rFonts w:ascii="Times New Roman" w:hAnsi="Times New Roman" w:cs="Times New Roman"/>
          <w:bCs/>
          <w:sz w:val="26"/>
          <w:szCs w:val="26"/>
        </w:rPr>
        <w:t xml:space="preserve"> – регулярный контроль процесса развития и обучения. В течение всего курса осуществляется контроль за усвоением материала:</w:t>
      </w:r>
    </w:p>
    <w:p w14:paraId="1FF55AB3" w14:textId="774F18A7" w:rsidR="007F2577" w:rsidRPr="007F2577" w:rsidRDefault="007F2577" w:rsidP="00BF01B3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F2577">
        <w:rPr>
          <w:rFonts w:ascii="Times New Roman" w:hAnsi="Times New Roman" w:cs="Times New Roman"/>
          <w:b/>
          <w:sz w:val="26"/>
          <w:szCs w:val="26"/>
        </w:rPr>
        <w:t>Входное тестирование</w:t>
      </w:r>
      <w:r w:rsidRPr="007F2577">
        <w:rPr>
          <w:rFonts w:ascii="Times New Roman" w:hAnsi="Times New Roman" w:cs="Times New Roman"/>
          <w:bCs/>
          <w:sz w:val="26"/>
          <w:szCs w:val="26"/>
        </w:rPr>
        <w:t xml:space="preserve"> имеет диагностические задачи и осуществляется в начале курса. Цель – зафиксировать начальный уровень подготовки участников, имеющиеся знания, умения, навыки</w:t>
      </w:r>
      <w:r w:rsidR="009222FC" w:rsidRPr="00291C50">
        <w:rPr>
          <w:rFonts w:ascii="Times New Roman" w:hAnsi="Times New Roman" w:cs="Times New Roman"/>
          <w:bCs/>
          <w:sz w:val="26"/>
          <w:szCs w:val="26"/>
        </w:rPr>
        <w:t xml:space="preserve"> по знаниям математики на начало обучения.</w:t>
      </w:r>
      <w:r w:rsidRPr="007F25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22FC" w:rsidRPr="00291C50">
        <w:rPr>
          <w:rFonts w:ascii="Times New Roman" w:hAnsi="Times New Roman" w:cs="Times New Roman"/>
          <w:bCs/>
          <w:sz w:val="26"/>
          <w:szCs w:val="26"/>
        </w:rPr>
        <w:t>Результат фиксируется в журнале.</w:t>
      </w:r>
    </w:p>
    <w:p w14:paraId="22A5507B" w14:textId="44DAC8D9" w:rsidR="007F2577" w:rsidRPr="007F2577" w:rsidRDefault="007F2577" w:rsidP="00BF01B3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F2577">
        <w:rPr>
          <w:rFonts w:ascii="Times New Roman" w:hAnsi="Times New Roman" w:cs="Times New Roman"/>
          <w:b/>
          <w:sz w:val="26"/>
          <w:szCs w:val="26"/>
        </w:rPr>
        <w:t>Текущий контроль</w:t>
      </w:r>
      <w:r w:rsidRPr="007F2577">
        <w:rPr>
          <w:rFonts w:ascii="Times New Roman" w:hAnsi="Times New Roman" w:cs="Times New Roman"/>
          <w:bCs/>
          <w:sz w:val="26"/>
          <w:szCs w:val="26"/>
        </w:rPr>
        <w:t xml:space="preserve"> – систематическая проверка и оценка образовательных результатов по конкретным темам. Такой контроль происходит на каждом занятии в форме опроса выполнения заданий, взаимодействия обучающихся в парах, самоконтроля обучающихся и т.д. Результаты фиксируются в </w:t>
      </w:r>
      <w:r w:rsidR="009222FC" w:rsidRPr="00291C50">
        <w:rPr>
          <w:rFonts w:ascii="Times New Roman" w:hAnsi="Times New Roman" w:cs="Times New Roman"/>
          <w:bCs/>
          <w:sz w:val="26"/>
          <w:szCs w:val="26"/>
        </w:rPr>
        <w:t>журнале</w:t>
      </w:r>
      <w:r w:rsidRPr="007F25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3B0D5527" w14:textId="77777777" w:rsidR="007F2577" w:rsidRPr="007F2577" w:rsidRDefault="007F2577" w:rsidP="00BF01B3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F2577">
        <w:rPr>
          <w:rFonts w:ascii="Times New Roman" w:hAnsi="Times New Roman" w:cs="Times New Roman"/>
          <w:b/>
          <w:sz w:val="26"/>
          <w:szCs w:val="26"/>
        </w:rPr>
        <w:lastRenderedPageBreak/>
        <w:t>Итоговое тестирование</w:t>
      </w:r>
      <w:r w:rsidRPr="007F2577">
        <w:rPr>
          <w:rFonts w:ascii="Times New Roman" w:hAnsi="Times New Roman" w:cs="Times New Roman"/>
          <w:bCs/>
          <w:sz w:val="26"/>
          <w:szCs w:val="26"/>
        </w:rPr>
        <w:t xml:space="preserve"> проводится в конце курса, имеет форму теста, творческого задания в зависимости от показателей группы (активность, самостоятельность, возраст). Предполагает комплексную проверку образовательных результатов по ключевым направлениям. </w:t>
      </w:r>
    </w:p>
    <w:p w14:paraId="0988842D" w14:textId="77777777" w:rsidR="007F2577" w:rsidRPr="007F2577" w:rsidRDefault="007F2577" w:rsidP="00BF01B3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F2577">
        <w:rPr>
          <w:rFonts w:ascii="Times New Roman" w:hAnsi="Times New Roman" w:cs="Times New Roman"/>
          <w:b/>
          <w:sz w:val="26"/>
          <w:szCs w:val="26"/>
        </w:rPr>
        <w:t>Принцип усложнения</w:t>
      </w:r>
      <w:r w:rsidRPr="007F2577">
        <w:rPr>
          <w:rFonts w:ascii="Times New Roman" w:hAnsi="Times New Roman" w:cs="Times New Roman"/>
          <w:bCs/>
          <w:sz w:val="26"/>
          <w:szCs w:val="26"/>
        </w:rPr>
        <w:t>: от простого к сложному предполагает постепенное увеличение объема запоминаемой информации, сложности мнемотехнических приемов и методов. Таким образом, ребенок поступательно решает важнейшую задачу: делать каждый раз чуть больше, чуть быстрее, чуть эффективнее.</w:t>
      </w:r>
    </w:p>
    <w:p w14:paraId="55435F01" w14:textId="77777777" w:rsidR="007F2577" w:rsidRPr="007F2577" w:rsidRDefault="007F2577" w:rsidP="00BF01B3">
      <w:pPr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7F2577">
        <w:rPr>
          <w:rFonts w:ascii="Times New Roman" w:hAnsi="Times New Roman" w:cs="Times New Roman"/>
          <w:b/>
          <w:sz w:val="26"/>
          <w:szCs w:val="26"/>
        </w:rPr>
        <w:t>Принцип деятельности</w:t>
      </w:r>
    </w:p>
    <w:p w14:paraId="14A08D19" w14:textId="35767FF2" w:rsidR="007F2577" w:rsidRPr="007F2577" w:rsidRDefault="007F2577" w:rsidP="00BF01B3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F2577">
        <w:rPr>
          <w:rFonts w:ascii="Times New Roman" w:hAnsi="Times New Roman" w:cs="Times New Roman"/>
          <w:bCs/>
          <w:sz w:val="26"/>
          <w:szCs w:val="26"/>
        </w:rPr>
        <w:t>«Напичканный знаниями, но не умеющий их использовать ученик напоминает фаршированную рыбу, которая не может плавать», – говорил академик А.Л. Минц. Этот принцип предполагает освоение детьми знаний, умений, навыков в форме деятельности. До 80 % от общего времени курса – практика (</w:t>
      </w:r>
      <w:r w:rsidR="009222FC" w:rsidRPr="00291C50">
        <w:rPr>
          <w:rFonts w:ascii="Times New Roman" w:hAnsi="Times New Roman" w:cs="Times New Roman"/>
          <w:bCs/>
          <w:sz w:val="26"/>
          <w:szCs w:val="26"/>
        </w:rPr>
        <w:t>задачи</w:t>
      </w:r>
      <w:r w:rsidRPr="007F257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222FC" w:rsidRPr="00291C50">
        <w:rPr>
          <w:rFonts w:ascii="Times New Roman" w:hAnsi="Times New Roman" w:cs="Times New Roman"/>
          <w:bCs/>
          <w:sz w:val="26"/>
          <w:szCs w:val="26"/>
        </w:rPr>
        <w:t>примеры</w:t>
      </w:r>
      <w:r w:rsidRPr="007F2577">
        <w:rPr>
          <w:rFonts w:ascii="Times New Roman" w:hAnsi="Times New Roman" w:cs="Times New Roman"/>
          <w:bCs/>
          <w:sz w:val="26"/>
          <w:szCs w:val="26"/>
        </w:rPr>
        <w:t>, тесты, упражнения и пр.).</w:t>
      </w:r>
    </w:p>
    <w:p w14:paraId="6E51A27D" w14:textId="77777777" w:rsidR="007F2577" w:rsidRPr="007F2577" w:rsidRDefault="007F2577" w:rsidP="00BF01B3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F2577">
        <w:rPr>
          <w:rFonts w:ascii="Times New Roman" w:hAnsi="Times New Roman" w:cs="Times New Roman"/>
          <w:b/>
          <w:sz w:val="26"/>
          <w:szCs w:val="26"/>
        </w:rPr>
        <w:t>Принцип доступности</w:t>
      </w:r>
      <w:r w:rsidRPr="007F2577">
        <w:rPr>
          <w:rFonts w:ascii="Times New Roman" w:hAnsi="Times New Roman" w:cs="Times New Roman"/>
          <w:bCs/>
          <w:sz w:val="26"/>
          <w:szCs w:val="26"/>
        </w:rPr>
        <w:t xml:space="preserve"> предполагает два момента.</w:t>
      </w:r>
    </w:p>
    <w:p w14:paraId="4CD38E45" w14:textId="77777777" w:rsidR="007F2577" w:rsidRPr="007F2577" w:rsidRDefault="007F2577" w:rsidP="00BF01B3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F2577">
        <w:rPr>
          <w:rFonts w:ascii="Times New Roman" w:hAnsi="Times New Roman" w:cs="Times New Roman"/>
          <w:bCs/>
          <w:sz w:val="26"/>
          <w:szCs w:val="26"/>
        </w:rPr>
        <w:t xml:space="preserve">Согласование содержания, форм, методов обучения, а также его темп, сложность с возможностями, знаниями и интересами детей с целью повышения результативности обучения. </w:t>
      </w:r>
    </w:p>
    <w:p w14:paraId="6B05C674" w14:textId="1B6DA840" w:rsidR="007F2577" w:rsidRPr="007F2577" w:rsidRDefault="007F2577" w:rsidP="00BF01B3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F2577">
        <w:rPr>
          <w:rFonts w:ascii="Times New Roman" w:hAnsi="Times New Roman" w:cs="Times New Roman"/>
          <w:bCs/>
          <w:sz w:val="26"/>
          <w:szCs w:val="26"/>
        </w:rPr>
        <w:t xml:space="preserve">Учитывать психолого-педагогические, индивидуальные особенности каждого ребенка. Для этого </w:t>
      </w:r>
      <w:r w:rsidR="009222FC" w:rsidRPr="00291C50">
        <w:rPr>
          <w:rFonts w:ascii="Times New Roman" w:hAnsi="Times New Roman" w:cs="Times New Roman"/>
          <w:bCs/>
          <w:sz w:val="26"/>
          <w:szCs w:val="26"/>
        </w:rPr>
        <w:t>с детьми проводятся беседы о их целях в обучении, желаниях и усилиях, которые они готовы затратить на достижение целей</w:t>
      </w:r>
      <w:r w:rsidRPr="007F2577">
        <w:rPr>
          <w:rFonts w:ascii="Times New Roman" w:hAnsi="Times New Roman" w:cs="Times New Roman"/>
          <w:bCs/>
          <w:sz w:val="26"/>
          <w:szCs w:val="26"/>
        </w:rPr>
        <w:t>.</w:t>
      </w:r>
      <w:r w:rsidR="009222FC" w:rsidRPr="00291C50">
        <w:rPr>
          <w:rFonts w:ascii="Times New Roman" w:hAnsi="Times New Roman" w:cs="Times New Roman"/>
          <w:bCs/>
          <w:sz w:val="26"/>
          <w:szCs w:val="26"/>
        </w:rPr>
        <w:t xml:space="preserve"> При необходимости предлагается обратиться к психологу за помощью.</w:t>
      </w:r>
    </w:p>
    <w:p w14:paraId="579B44BA" w14:textId="77777777" w:rsidR="007F2577" w:rsidRPr="007F2577" w:rsidRDefault="007F2577" w:rsidP="00D41836">
      <w:pPr>
        <w:keepNext/>
        <w:keepLines/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F2577">
        <w:rPr>
          <w:rFonts w:ascii="Times New Roman" w:hAnsi="Times New Roman" w:cs="Times New Roman"/>
          <w:b/>
          <w:sz w:val="26"/>
          <w:szCs w:val="26"/>
        </w:rPr>
        <w:t>Принцип группового</w:t>
      </w:r>
      <w:r w:rsidRPr="007F2577">
        <w:rPr>
          <w:rFonts w:ascii="Times New Roman" w:hAnsi="Times New Roman" w:cs="Times New Roman"/>
          <w:bCs/>
          <w:sz w:val="26"/>
          <w:szCs w:val="26"/>
        </w:rPr>
        <w:t xml:space="preserve"> и индивидуального обучения</w:t>
      </w:r>
    </w:p>
    <w:p w14:paraId="7AA885AF" w14:textId="77777777" w:rsidR="007F2577" w:rsidRPr="007F2577" w:rsidRDefault="007F2577" w:rsidP="00D41836">
      <w:pPr>
        <w:keepNext/>
        <w:keepLines/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F2577">
        <w:rPr>
          <w:rFonts w:ascii="Times New Roman" w:hAnsi="Times New Roman" w:cs="Times New Roman"/>
          <w:bCs/>
          <w:i/>
          <w:sz w:val="26"/>
          <w:szCs w:val="26"/>
        </w:rPr>
        <w:t>Групповое обучение</w:t>
      </w:r>
      <w:r w:rsidRPr="007F2577">
        <w:rPr>
          <w:rFonts w:ascii="Times New Roman" w:hAnsi="Times New Roman" w:cs="Times New Roman"/>
          <w:bCs/>
          <w:sz w:val="26"/>
          <w:szCs w:val="26"/>
        </w:rPr>
        <w:t xml:space="preserve"> позволяет достигать наибольших результатов в развитии внимания детей, обучении их самоконтролю в процессе учебной деятельности, создавать ситуации успеха с целью повышения уверенности в своих силах. </w:t>
      </w:r>
    </w:p>
    <w:p w14:paraId="2E1D7CEB" w14:textId="77777777" w:rsidR="007F2577" w:rsidRPr="007F2577" w:rsidRDefault="007F2577" w:rsidP="00D41836">
      <w:pPr>
        <w:keepNext/>
        <w:keepLines/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7F2577">
        <w:rPr>
          <w:rFonts w:ascii="Times New Roman" w:hAnsi="Times New Roman" w:cs="Times New Roman"/>
          <w:bCs/>
          <w:i/>
          <w:sz w:val="26"/>
          <w:szCs w:val="26"/>
        </w:rPr>
        <w:t>Индивидуальная работа</w:t>
      </w:r>
      <w:r w:rsidRPr="007F2577">
        <w:rPr>
          <w:rFonts w:ascii="Times New Roman" w:hAnsi="Times New Roman" w:cs="Times New Roman"/>
          <w:bCs/>
          <w:sz w:val="26"/>
          <w:szCs w:val="26"/>
        </w:rPr>
        <w:t xml:space="preserve"> позволяет выяснить более подробно трудности ребенка, связанные с обработкой и запоминанием информации, преобладанием того или иного вида памяти, особенности мышления и др.</w:t>
      </w:r>
    </w:p>
    <w:p w14:paraId="36F04628" w14:textId="77777777" w:rsidR="007F2577" w:rsidRPr="00291C50" w:rsidRDefault="007F2577" w:rsidP="004A5CA0">
      <w:pPr>
        <w:rPr>
          <w:rFonts w:ascii="Times New Roman" w:hAnsi="Times New Roman" w:cs="Times New Roman"/>
          <w:b/>
          <w:sz w:val="26"/>
          <w:szCs w:val="26"/>
        </w:rPr>
      </w:pPr>
    </w:p>
    <w:p w14:paraId="6CC115C4" w14:textId="375C288B" w:rsidR="007F2577" w:rsidRPr="00291C50" w:rsidRDefault="004A5CA0" w:rsidP="00BF01B3">
      <w:pPr>
        <w:pStyle w:val="a5"/>
        <w:numPr>
          <w:ilvl w:val="1"/>
          <w:numId w:val="14"/>
        </w:numPr>
        <w:spacing w:after="0" w:line="312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_Toc106881669"/>
      <w:r w:rsidRPr="00291C50">
        <w:rPr>
          <w:rFonts w:ascii="Times New Roman" w:hAnsi="Times New Roman" w:cs="Times New Roman"/>
          <w:b/>
          <w:sz w:val="26"/>
          <w:szCs w:val="26"/>
        </w:rPr>
        <w:t>ОЖИДАЕМЫЕ РЕЗУЛЬТАТЫ ОСВОЕНИЯ КУРСА</w:t>
      </w:r>
      <w:bookmarkEnd w:id="5"/>
    </w:p>
    <w:p w14:paraId="561D73F8" w14:textId="77777777" w:rsidR="00DD7131" w:rsidRPr="00291C50" w:rsidRDefault="00DD7131" w:rsidP="004A5CA0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t>По завершении курса учащиеся должны знать:</w:t>
      </w:r>
    </w:p>
    <w:p w14:paraId="42F6CC1F" w14:textId="44585687" w:rsidR="004D6C9E" w:rsidRPr="00291C50" w:rsidRDefault="004D6C9E" w:rsidP="00BF01B3">
      <w:pPr>
        <w:pStyle w:val="11"/>
        <w:numPr>
          <w:ilvl w:val="0"/>
          <w:numId w:val="30"/>
        </w:numPr>
        <w:tabs>
          <w:tab w:val="left" w:pos="1078"/>
        </w:tabs>
        <w:spacing w:line="312" w:lineRule="auto"/>
        <w:ind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алгоритмы применения арифметических действий;</w:t>
      </w:r>
    </w:p>
    <w:p w14:paraId="1101A66B" w14:textId="0BFC5163" w:rsidR="004B7F77" w:rsidRPr="00291C50" w:rsidRDefault="004D6C9E" w:rsidP="00BF01B3">
      <w:pPr>
        <w:pStyle w:val="11"/>
        <w:numPr>
          <w:ilvl w:val="0"/>
          <w:numId w:val="30"/>
        </w:numPr>
        <w:tabs>
          <w:tab w:val="left" w:pos="1078"/>
        </w:tabs>
        <w:spacing w:line="312" w:lineRule="auto"/>
        <w:ind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свойства степеней;</w:t>
      </w:r>
    </w:p>
    <w:p w14:paraId="075A1298" w14:textId="69CAFC5C" w:rsidR="004D6C9E" w:rsidRPr="00291C50" w:rsidRDefault="004D6C9E" w:rsidP="00BF01B3">
      <w:pPr>
        <w:pStyle w:val="11"/>
        <w:numPr>
          <w:ilvl w:val="0"/>
          <w:numId w:val="30"/>
        </w:numPr>
        <w:tabs>
          <w:tab w:val="left" w:pos="1078"/>
        </w:tabs>
        <w:spacing w:line="312" w:lineRule="auto"/>
        <w:ind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свойства корней;</w:t>
      </w:r>
    </w:p>
    <w:p w14:paraId="2587FBC8" w14:textId="2B403482" w:rsidR="004D6C9E" w:rsidRPr="00291C50" w:rsidRDefault="004D6C9E" w:rsidP="00BF01B3">
      <w:pPr>
        <w:pStyle w:val="11"/>
        <w:numPr>
          <w:ilvl w:val="0"/>
          <w:numId w:val="30"/>
        </w:numPr>
        <w:tabs>
          <w:tab w:val="left" w:pos="1078"/>
        </w:tabs>
        <w:spacing w:line="312" w:lineRule="auto"/>
        <w:ind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определять вид уравнения и алгоритм его решения;</w:t>
      </w:r>
    </w:p>
    <w:p w14:paraId="6CD2E1B9" w14:textId="592B25F5" w:rsidR="004D6C9E" w:rsidRPr="00291C50" w:rsidRDefault="004D6C9E" w:rsidP="00BF01B3">
      <w:pPr>
        <w:pStyle w:val="11"/>
        <w:numPr>
          <w:ilvl w:val="0"/>
          <w:numId w:val="30"/>
        </w:numPr>
        <w:tabs>
          <w:tab w:val="left" w:pos="1078"/>
        </w:tabs>
        <w:spacing w:line="312" w:lineRule="auto"/>
        <w:ind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подходы к вычислению вероятностей случайных событий;</w:t>
      </w:r>
    </w:p>
    <w:p w14:paraId="712A6DA4" w14:textId="675C13D3" w:rsidR="004D6C9E" w:rsidRPr="00291C50" w:rsidRDefault="004D6C9E" w:rsidP="00BF01B3">
      <w:pPr>
        <w:pStyle w:val="11"/>
        <w:numPr>
          <w:ilvl w:val="0"/>
          <w:numId w:val="30"/>
        </w:numPr>
        <w:tabs>
          <w:tab w:val="left" w:pos="1078"/>
        </w:tabs>
        <w:spacing w:line="312" w:lineRule="auto"/>
        <w:ind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свойства функций и алгоритмы их построения</w:t>
      </w:r>
      <w:r w:rsidR="00183281" w:rsidRPr="00291C50">
        <w:rPr>
          <w:bCs/>
          <w:sz w:val="26"/>
          <w:szCs w:val="26"/>
        </w:rPr>
        <w:t>;</w:t>
      </w:r>
    </w:p>
    <w:p w14:paraId="03BD1B1A" w14:textId="52716E1A" w:rsidR="004D6C9E" w:rsidRPr="00291C50" w:rsidRDefault="004D6C9E" w:rsidP="00BF01B3">
      <w:pPr>
        <w:pStyle w:val="11"/>
        <w:numPr>
          <w:ilvl w:val="0"/>
          <w:numId w:val="30"/>
        </w:numPr>
        <w:tabs>
          <w:tab w:val="left" w:pos="1078"/>
        </w:tabs>
        <w:spacing w:line="312" w:lineRule="auto"/>
        <w:ind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знание определений, свойств и теорем курса геометрии 7-9 класса</w:t>
      </w:r>
      <w:r w:rsidR="00183281" w:rsidRPr="00291C50">
        <w:rPr>
          <w:bCs/>
          <w:sz w:val="26"/>
          <w:szCs w:val="26"/>
        </w:rPr>
        <w:t>.</w:t>
      </w:r>
    </w:p>
    <w:p w14:paraId="609FD58B" w14:textId="77777777" w:rsidR="00DD7131" w:rsidRPr="00291C50" w:rsidRDefault="00DD7131" w:rsidP="004A5CA0">
      <w:pPr>
        <w:pStyle w:val="11"/>
        <w:tabs>
          <w:tab w:val="left" w:pos="1078"/>
        </w:tabs>
        <w:spacing w:line="312" w:lineRule="auto"/>
        <w:ind w:left="0" w:right="154" w:firstLine="284"/>
        <w:jc w:val="both"/>
        <w:rPr>
          <w:b/>
          <w:sz w:val="26"/>
          <w:szCs w:val="26"/>
        </w:rPr>
      </w:pPr>
      <w:r w:rsidRPr="00291C50">
        <w:rPr>
          <w:b/>
          <w:sz w:val="26"/>
          <w:szCs w:val="26"/>
        </w:rPr>
        <w:lastRenderedPageBreak/>
        <w:t>По завершении курса учащиеся должны уметь:</w:t>
      </w:r>
    </w:p>
    <w:p w14:paraId="40AC739C" w14:textId="221AD786" w:rsidR="00DD7131" w:rsidRPr="00291C50" w:rsidRDefault="00D04AA7" w:rsidP="00BF01B3">
      <w:pPr>
        <w:pStyle w:val="11"/>
        <w:numPr>
          <w:ilvl w:val="0"/>
          <w:numId w:val="31"/>
        </w:numPr>
        <w:tabs>
          <w:tab w:val="left" w:pos="644"/>
        </w:tabs>
        <w:spacing w:line="312" w:lineRule="auto"/>
        <w:ind w:left="709" w:right="154"/>
        <w:jc w:val="both"/>
        <w:rPr>
          <w:bCs/>
          <w:sz w:val="26"/>
          <w:szCs w:val="26"/>
        </w:rPr>
      </w:pPr>
      <w:bookmarkStart w:id="6" w:name="_Hlk106822228"/>
      <w:r w:rsidRPr="00291C50">
        <w:rPr>
          <w:bCs/>
          <w:sz w:val="26"/>
          <w:szCs w:val="26"/>
        </w:rPr>
        <w:t>выполнять вычисления и преобразования;</w:t>
      </w:r>
    </w:p>
    <w:p w14:paraId="32DC064F" w14:textId="3C5BA021" w:rsidR="00D04AA7" w:rsidRPr="00291C50" w:rsidRDefault="00D04AA7" w:rsidP="00BF01B3">
      <w:pPr>
        <w:pStyle w:val="11"/>
        <w:numPr>
          <w:ilvl w:val="0"/>
          <w:numId w:val="31"/>
        </w:numPr>
        <w:tabs>
          <w:tab w:val="left" w:pos="644"/>
        </w:tabs>
        <w:spacing w:line="312" w:lineRule="auto"/>
        <w:ind w:left="709"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выполнять преобразования алгебраических выражений;</w:t>
      </w:r>
    </w:p>
    <w:p w14:paraId="3DEAC7FC" w14:textId="66112F97" w:rsidR="00D04AA7" w:rsidRPr="00291C50" w:rsidRDefault="00D04AA7" w:rsidP="00BF01B3">
      <w:pPr>
        <w:pStyle w:val="11"/>
        <w:numPr>
          <w:ilvl w:val="0"/>
          <w:numId w:val="31"/>
        </w:numPr>
        <w:tabs>
          <w:tab w:val="left" w:pos="644"/>
        </w:tabs>
        <w:spacing w:line="312" w:lineRule="auto"/>
        <w:ind w:left="709"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решать уравнения</w:t>
      </w:r>
      <w:r w:rsidR="004B7F77" w:rsidRPr="00291C50">
        <w:rPr>
          <w:bCs/>
          <w:sz w:val="26"/>
          <w:szCs w:val="26"/>
        </w:rPr>
        <w:t>,</w:t>
      </w:r>
      <w:r w:rsidRPr="00291C50">
        <w:rPr>
          <w:bCs/>
          <w:sz w:val="26"/>
          <w:szCs w:val="26"/>
        </w:rPr>
        <w:t xml:space="preserve"> неравенства и их системы;</w:t>
      </w:r>
    </w:p>
    <w:p w14:paraId="7306ECBB" w14:textId="6A15EC25" w:rsidR="00D04AA7" w:rsidRPr="00291C50" w:rsidRDefault="00D04AA7" w:rsidP="00BF01B3">
      <w:pPr>
        <w:pStyle w:val="11"/>
        <w:numPr>
          <w:ilvl w:val="0"/>
          <w:numId w:val="31"/>
        </w:numPr>
        <w:tabs>
          <w:tab w:val="left" w:pos="644"/>
        </w:tabs>
        <w:spacing w:line="312" w:lineRule="auto"/>
        <w:ind w:left="709"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строить и читать графики функций;</w:t>
      </w:r>
    </w:p>
    <w:p w14:paraId="6BB4A822" w14:textId="0E3032B4" w:rsidR="00D04AA7" w:rsidRPr="00291C50" w:rsidRDefault="00D04AA7" w:rsidP="00BF01B3">
      <w:pPr>
        <w:pStyle w:val="11"/>
        <w:numPr>
          <w:ilvl w:val="0"/>
          <w:numId w:val="31"/>
        </w:numPr>
        <w:tabs>
          <w:tab w:val="left" w:pos="644"/>
        </w:tabs>
        <w:spacing w:line="312" w:lineRule="auto"/>
        <w:ind w:left="709"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работать со статистической информацией, находить частоту и вероятность случайного события;</w:t>
      </w:r>
    </w:p>
    <w:p w14:paraId="0CA31744" w14:textId="7A1EE47B" w:rsidR="00792778" w:rsidRPr="00291C50" w:rsidRDefault="00792778" w:rsidP="00BF01B3">
      <w:pPr>
        <w:pStyle w:val="11"/>
        <w:numPr>
          <w:ilvl w:val="0"/>
          <w:numId w:val="31"/>
        </w:numPr>
        <w:tabs>
          <w:tab w:val="left" w:pos="644"/>
        </w:tabs>
        <w:spacing w:line="312" w:lineRule="auto"/>
        <w:ind w:left="709"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модели;</w:t>
      </w:r>
    </w:p>
    <w:p w14:paraId="67C0495E" w14:textId="36F1ED07" w:rsidR="00792778" w:rsidRPr="00291C50" w:rsidRDefault="00792778" w:rsidP="00BF01B3">
      <w:pPr>
        <w:pStyle w:val="11"/>
        <w:numPr>
          <w:ilvl w:val="0"/>
          <w:numId w:val="31"/>
        </w:numPr>
        <w:tabs>
          <w:tab w:val="left" w:pos="644"/>
        </w:tabs>
        <w:spacing w:line="312" w:lineRule="auto"/>
        <w:ind w:left="709"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осуществлять практические расчеты по формулам, составлять несложные формулы, выражающие зависимость между величинами;</w:t>
      </w:r>
    </w:p>
    <w:p w14:paraId="56CB87CB" w14:textId="0A068390" w:rsidR="00D04AA7" w:rsidRPr="00291C50" w:rsidRDefault="00792778" w:rsidP="00BF01B3">
      <w:pPr>
        <w:pStyle w:val="11"/>
        <w:numPr>
          <w:ilvl w:val="0"/>
          <w:numId w:val="31"/>
        </w:numPr>
        <w:tabs>
          <w:tab w:val="left" w:pos="644"/>
        </w:tabs>
        <w:spacing w:line="312" w:lineRule="auto"/>
        <w:ind w:left="709"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проводить доказательные рассужде</w:t>
      </w:r>
      <w:r w:rsidR="004B7F77" w:rsidRPr="00291C50">
        <w:rPr>
          <w:bCs/>
          <w:sz w:val="26"/>
          <w:szCs w:val="26"/>
        </w:rPr>
        <w:t>ния при решении задач, оценивать логическую правильность рассуждений, распознавать правильность рассуждений;</w:t>
      </w:r>
    </w:p>
    <w:p w14:paraId="59255F1F" w14:textId="7DFDBB47" w:rsidR="00792778" w:rsidRPr="00291C50" w:rsidRDefault="004B7F77" w:rsidP="00BF01B3">
      <w:pPr>
        <w:pStyle w:val="11"/>
        <w:numPr>
          <w:ilvl w:val="0"/>
          <w:numId w:val="31"/>
        </w:numPr>
        <w:tabs>
          <w:tab w:val="left" w:pos="644"/>
        </w:tabs>
        <w:spacing w:line="312" w:lineRule="auto"/>
        <w:ind w:left="709" w:right="154"/>
        <w:jc w:val="both"/>
        <w:rPr>
          <w:bCs/>
          <w:sz w:val="26"/>
          <w:szCs w:val="26"/>
        </w:rPr>
      </w:pPr>
      <w:r w:rsidRPr="00291C50">
        <w:rPr>
          <w:bCs/>
          <w:sz w:val="26"/>
          <w:szCs w:val="26"/>
        </w:rPr>
        <w:t>выполнять действия с геометрическими фигурами.</w:t>
      </w:r>
    </w:p>
    <w:bookmarkEnd w:id="6"/>
    <w:p w14:paraId="09BF0314" w14:textId="77777777" w:rsidR="004B7F77" w:rsidRPr="00291C50" w:rsidRDefault="004B7F77" w:rsidP="004A5CA0">
      <w:pPr>
        <w:pStyle w:val="11"/>
        <w:tabs>
          <w:tab w:val="left" w:pos="1078"/>
        </w:tabs>
        <w:spacing w:line="312" w:lineRule="auto"/>
        <w:ind w:left="0" w:right="154" w:firstLine="284"/>
        <w:jc w:val="both"/>
        <w:rPr>
          <w:b/>
          <w:sz w:val="26"/>
          <w:szCs w:val="26"/>
        </w:rPr>
      </w:pPr>
    </w:p>
    <w:p w14:paraId="7FE5CF6F" w14:textId="5B25B11E" w:rsidR="00DD7131" w:rsidRPr="00291C50" w:rsidRDefault="00BC564E" w:rsidP="003218B4">
      <w:pPr>
        <w:pStyle w:val="11"/>
        <w:keepNext/>
        <w:keepLines/>
        <w:tabs>
          <w:tab w:val="left" w:pos="1078"/>
        </w:tabs>
        <w:spacing w:line="312" w:lineRule="auto"/>
        <w:ind w:left="0" w:right="153" w:firstLine="284"/>
        <w:jc w:val="both"/>
        <w:rPr>
          <w:b/>
          <w:sz w:val="26"/>
          <w:szCs w:val="26"/>
        </w:rPr>
      </w:pPr>
      <w:r w:rsidRPr="00291C50">
        <w:rPr>
          <w:b/>
          <w:sz w:val="26"/>
          <w:szCs w:val="26"/>
        </w:rPr>
        <w:t>Критерии оценивания результатов</w:t>
      </w:r>
    </w:p>
    <w:p w14:paraId="6EE000CE" w14:textId="1D835266" w:rsidR="00BC564E" w:rsidRPr="00BC564E" w:rsidRDefault="00BC564E" w:rsidP="003218B4">
      <w:pPr>
        <w:pStyle w:val="11"/>
        <w:keepNext/>
        <w:keepLines/>
        <w:tabs>
          <w:tab w:val="left" w:pos="1078"/>
        </w:tabs>
        <w:spacing w:line="312" w:lineRule="auto"/>
        <w:ind w:left="0" w:right="153" w:firstLine="284"/>
        <w:rPr>
          <w:bCs/>
          <w:sz w:val="26"/>
          <w:szCs w:val="26"/>
        </w:rPr>
      </w:pPr>
      <w:r w:rsidRPr="00BC564E">
        <w:rPr>
          <w:bCs/>
          <w:sz w:val="26"/>
          <w:szCs w:val="26"/>
        </w:rPr>
        <w:t xml:space="preserve">Тестирования, которые проводятся на протяжении </w:t>
      </w:r>
      <w:r w:rsidR="004A5CA0" w:rsidRPr="00291C50">
        <w:rPr>
          <w:bCs/>
          <w:sz w:val="26"/>
          <w:szCs w:val="26"/>
        </w:rPr>
        <w:t>всего курса обучения,</w:t>
      </w:r>
      <w:r w:rsidRPr="00BC564E">
        <w:rPr>
          <w:bCs/>
          <w:sz w:val="26"/>
          <w:szCs w:val="26"/>
        </w:rPr>
        <w:t xml:space="preserve"> позволяют проследить реальные результаты детей в цифрах. В тестировании даются упражнения на проверку освоения ребенком той или иной те</w:t>
      </w:r>
      <w:r w:rsidRPr="00291C50">
        <w:rPr>
          <w:bCs/>
          <w:sz w:val="26"/>
          <w:szCs w:val="26"/>
        </w:rPr>
        <w:t>мы</w:t>
      </w:r>
      <w:r w:rsidRPr="00BC564E">
        <w:rPr>
          <w:bCs/>
          <w:sz w:val="26"/>
          <w:szCs w:val="26"/>
        </w:rPr>
        <w:t>. Время выполнения задания ограничено, объем самих заданий постепенно увеличивается к концу курса.</w:t>
      </w:r>
    </w:p>
    <w:p w14:paraId="228BCDE2" w14:textId="6B2C4407" w:rsidR="00BC564E" w:rsidRPr="00291C50" w:rsidRDefault="00BC564E" w:rsidP="00FC676D">
      <w:pPr>
        <w:pStyle w:val="11"/>
        <w:tabs>
          <w:tab w:val="left" w:pos="1078"/>
        </w:tabs>
        <w:spacing w:line="312" w:lineRule="auto"/>
        <w:ind w:left="0" w:right="154" w:firstLine="284"/>
        <w:rPr>
          <w:bCs/>
          <w:sz w:val="26"/>
          <w:szCs w:val="26"/>
        </w:rPr>
      </w:pPr>
      <w:r w:rsidRPr="00BC564E">
        <w:rPr>
          <w:bCs/>
          <w:sz w:val="26"/>
          <w:szCs w:val="26"/>
        </w:rPr>
        <w:t xml:space="preserve">Например, на вводном занятии ребенку предлагается </w:t>
      </w:r>
      <w:r w:rsidR="00BF3CE5" w:rsidRPr="00291C50">
        <w:rPr>
          <w:bCs/>
          <w:sz w:val="26"/>
          <w:szCs w:val="26"/>
        </w:rPr>
        <w:t>решить 7 заданий уровня 5-</w:t>
      </w:r>
      <w:r w:rsidR="00FE515B" w:rsidRPr="00291C50">
        <w:rPr>
          <w:bCs/>
          <w:sz w:val="26"/>
          <w:szCs w:val="26"/>
        </w:rPr>
        <w:t>8</w:t>
      </w:r>
      <w:r w:rsidR="00BF3CE5" w:rsidRPr="00291C50">
        <w:rPr>
          <w:bCs/>
          <w:sz w:val="26"/>
          <w:szCs w:val="26"/>
        </w:rPr>
        <w:t xml:space="preserve"> класса</w:t>
      </w:r>
      <w:r w:rsidRPr="00BC564E">
        <w:rPr>
          <w:bCs/>
          <w:sz w:val="26"/>
          <w:szCs w:val="26"/>
        </w:rPr>
        <w:t xml:space="preserve">, на итоговом тестировании – </w:t>
      </w:r>
      <w:r w:rsidR="00BF3CE5" w:rsidRPr="00291C50">
        <w:rPr>
          <w:bCs/>
          <w:sz w:val="26"/>
          <w:szCs w:val="26"/>
        </w:rPr>
        <w:t>25 заданий с ОГЭ</w:t>
      </w:r>
      <w:r w:rsidRPr="00BC564E">
        <w:rPr>
          <w:bCs/>
          <w:sz w:val="26"/>
          <w:szCs w:val="26"/>
        </w:rPr>
        <w:t xml:space="preserve">.  Таким образом, </w:t>
      </w:r>
      <w:r w:rsidR="00BF3CE5" w:rsidRPr="00291C50">
        <w:rPr>
          <w:bCs/>
          <w:sz w:val="26"/>
          <w:szCs w:val="26"/>
        </w:rPr>
        <w:t>тьютор</w:t>
      </w:r>
      <w:r w:rsidRPr="00BC564E">
        <w:rPr>
          <w:bCs/>
          <w:sz w:val="26"/>
          <w:szCs w:val="26"/>
        </w:rPr>
        <w:t xml:space="preserve"> может отследить четкие, измеримые результаты каждого ребенка. В Приложении </w:t>
      </w:r>
      <w:r w:rsidR="00BF3CE5" w:rsidRPr="00291C50">
        <w:rPr>
          <w:bCs/>
          <w:sz w:val="26"/>
          <w:szCs w:val="26"/>
        </w:rPr>
        <w:t xml:space="preserve">№1 </w:t>
      </w:r>
      <w:r w:rsidRPr="00BC564E">
        <w:rPr>
          <w:bCs/>
          <w:sz w:val="26"/>
          <w:szCs w:val="26"/>
        </w:rPr>
        <w:t>приведен</w:t>
      </w:r>
      <w:r w:rsidR="00BF3CE5" w:rsidRPr="00291C50">
        <w:rPr>
          <w:bCs/>
          <w:sz w:val="26"/>
          <w:szCs w:val="26"/>
        </w:rPr>
        <w:t xml:space="preserve"> пример входящего тест</w:t>
      </w:r>
      <w:r w:rsidR="008A64A3" w:rsidRPr="00291C50">
        <w:rPr>
          <w:bCs/>
          <w:sz w:val="26"/>
          <w:szCs w:val="26"/>
        </w:rPr>
        <w:t>а</w:t>
      </w:r>
      <w:r w:rsidRPr="00BC564E">
        <w:rPr>
          <w:bCs/>
          <w:sz w:val="26"/>
          <w:szCs w:val="26"/>
        </w:rPr>
        <w:t xml:space="preserve"> предлагаемых упражнений.</w:t>
      </w:r>
    </w:p>
    <w:p w14:paraId="2E53C5DE" w14:textId="47458910" w:rsidR="00DD7131" w:rsidRPr="00291C50" w:rsidRDefault="00A52321" w:rsidP="00FC676D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 w:bidi="ru-RU"/>
        </w:rPr>
      </w:pPr>
      <w:r w:rsidRPr="00291C50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 w:bidi="ru-RU"/>
        </w:rPr>
        <w:t xml:space="preserve">Оценка результат осуществляется из </w:t>
      </w:r>
      <w:r w:rsidR="00871B5C" w:rsidRPr="00291C50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 w:bidi="ru-RU"/>
        </w:rPr>
        <w:t xml:space="preserve">расчета </w:t>
      </w:r>
      <w:r w:rsidRPr="00291C50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 w:bidi="ru-RU"/>
        </w:rPr>
        <w:t xml:space="preserve">100 </w:t>
      </w:r>
      <w:r w:rsidR="00871B5C" w:rsidRPr="00291C50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 w:bidi="ru-RU"/>
        </w:rPr>
        <w:t>баллов. Каждое задание имеет начальный вес в общем результате. Путем сложения данных значений у верно выполненных заданий рассчитывается процент к общему числу возможных баллов, который и является итоговым результатом.</w:t>
      </w:r>
    </w:p>
    <w:p w14:paraId="176632A6" w14:textId="77777777" w:rsidR="00DD7131" w:rsidRPr="00291C50" w:rsidRDefault="00DD7131" w:rsidP="004A5CA0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FB3C05" w14:textId="46709142" w:rsidR="00347AD2" w:rsidRPr="00291C50" w:rsidRDefault="00174B89" w:rsidP="00D41836">
      <w:pPr>
        <w:pStyle w:val="1"/>
        <w:pageBreakBefore/>
        <w:numPr>
          <w:ilvl w:val="0"/>
          <w:numId w:val="14"/>
        </w:numPr>
        <w:spacing w:before="0" w:line="312" w:lineRule="auto"/>
        <w:ind w:left="0" w:firstLine="284"/>
        <w:rPr>
          <w:rFonts w:ascii="Times New Roman" w:hAnsi="Times New Roman" w:cs="Times New Roman"/>
          <w:b/>
        </w:rPr>
      </w:pPr>
      <w:r w:rsidRPr="00291C50">
        <w:rPr>
          <w:rFonts w:ascii="Times New Roman" w:hAnsi="Times New Roman" w:cs="Times New Roman"/>
          <w:b/>
        </w:rPr>
        <w:lastRenderedPageBreak/>
        <w:t xml:space="preserve"> </w:t>
      </w:r>
      <w:bookmarkStart w:id="7" w:name="_Toc106881670"/>
      <w:r w:rsidR="00347AD2" w:rsidRPr="00291C50">
        <w:rPr>
          <w:rFonts w:ascii="Times New Roman" w:hAnsi="Times New Roman" w:cs="Times New Roman"/>
          <w:b/>
        </w:rPr>
        <w:t>УЧЕБНЫЙ ПЛАН</w:t>
      </w:r>
      <w:r w:rsidR="0027431B" w:rsidRPr="00291C50">
        <w:rPr>
          <w:rFonts w:ascii="Times New Roman" w:hAnsi="Times New Roman" w:cs="Times New Roman"/>
          <w:b/>
        </w:rPr>
        <w:t xml:space="preserve"> </w:t>
      </w:r>
      <w:r w:rsidRPr="00291C50">
        <w:rPr>
          <w:rFonts w:ascii="Times New Roman" w:hAnsi="Times New Roman" w:cs="Times New Roman"/>
          <w:b/>
        </w:rPr>
        <w:t>ДОПОЛНИТЕЛЬНОЙ ОБЩЕРАЗВИВАЮЩЕЙ ПРОГРАММЫ «ПОДГОТОВКА К ОГЭ ПО МАТЕМАТИКЕ»</w:t>
      </w:r>
      <w:bookmarkEnd w:id="7"/>
    </w:p>
    <w:p w14:paraId="49C78A90" w14:textId="77777777" w:rsidR="00DD5389" w:rsidRPr="00DD5389" w:rsidRDefault="00DD5389" w:rsidP="004A5CA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3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дополнительной общеобразовательной программы применяться форма организации образовательной деятельности, основанная на модульном принципе представления содержания образовательной программы.</w:t>
      </w:r>
    </w:p>
    <w:p w14:paraId="4AA0955F" w14:textId="4F974A7C" w:rsidR="00DD5389" w:rsidRPr="00291C50" w:rsidRDefault="00DD5389" w:rsidP="004A5CA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обучения. </w:t>
      </w:r>
      <w:r w:rsidRPr="00DD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рассчитана на </w:t>
      </w:r>
      <w:r w:rsidR="00871B5C" w:rsidRPr="00291C50">
        <w:rPr>
          <w:rFonts w:ascii="Times New Roman" w:eastAsia="Times New Roman" w:hAnsi="Times New Roman" w:cs="Times New Roman"/>
          <w:sz w:val="26"/>
          <w:szCs w:val="26"/>
          <w:lang w:eastAsia="ru-RU"/>
        </w:rPr>
        <w:t>144</w:t>
      </w:r>
      <w:r w:rsidRPr="00DD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академических </w:t>
      </w:r>
      <w:r w:rsidR="00871B5C" w:rsidRPr="00291C5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часа</w:t>
      </w:r>
      <w:r w:rsidRPr="00DD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включающих в себя </w:t>
      </w:r>
      <w:r w:rsidR="00871B5C" w:rsidRPr="00291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DD5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модуля:</w:t>
      </w:r>
    </w:p>
    <w:p w14:paraId="70B14BCF" w14:textId="77777777" w:rsidR="00871B5C" w:rsidRPr="00DD5389" w:rsidRDefault="00871B5C" w:rsidP="004A5CA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850"/>
        <w:gridCol w:w="3438"/>
        <w:gridCol w:w="982"/>
        <w:gridCol w:w="1125"/>
        <w:gridCol w:w="1913"/>
        <w:gridCol w:w="2041"/>
      </w:tblGrid>
      <w:tr w:rsidR="00871B5C" w:rsidRPr="00291C50" w14:paraId="2B07CDA5" w14:textId="77777777" w:rsidTr="004A5CA0">
        <w:tc>
          <w:tcPr>
            <w:tcW w:w="801" w:type="dxa"/>
            <w:vAlign w:val="center"/>
          </w:tcPr>
          <w:p w14:paraId="036438AC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3566" w:type="dxa"/>
            <w:vAlign w:val="center"/>
          </w:tcPr>
          <w:p w14:paraId="36DEE392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модулей</w:t>
            </w:r>
          </w:p>
        </w:tc>
        <w:tc>
          <w:tcPr>
            <w:tcW w:w="992" w:type="dxa"/>
            <w:vAlign w:val="center"/>
          </w:tcPr>
          <w:p w14:paraId="1FCD1DA6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b/>
                <w:sz w:val="26"/>
                <w:szCs w:val="26"/>
              </w:rPr>
              <w:t>Всего а.ч.</w:t>
            </w:r>
          </w:p>
        </w:tc>
        <w:tc>
          <w:tcPr>
            <w:tcW w:w="1108" w:type="dxa"/>
            <w:vAlign w:val="center"/>
          </w:tcPr>
          <w:p w14:paraId="1AF73955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  <w:p w14:paraId="195F250F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b/>
                <w:sz w:val="26"/>
                <w:szCs w:val="26"/>
              </w:rPr>
              <w:t>а.ч.</w:t>
            </w:r>
          </w:p>
        </w:tc>
        <w:tc>
          <w:tcPr>
            <w:tcW w:w="1783" w:type="dxa"/>
            <w:vAlign w:val="center"/>
          </w:tcPr>
          <w:p w14:paraId="721D663F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 а.ч.</w:t>
            </w:r>
          </w:p>
        </w:tc>
        <w:tc>
          <w:tcPr>
            <w:tcW w:w="2099" w:type="dxa"/>
            <w:vAlign w:val="center"/>
          </w:tcPr>
          <w:p w14:paraId="6CE868C2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b/>
                <w:sz w:val="26"/>
                <w:szCs w:val="26"/>
              </w:rPr>
              <w:t>Формы контроля</w:t>
            </w:r>
          </w:p>
        </w:tc>
      </w:tr>
      <w:tr w:rsidR="00871B5C" w:rsidRPr="00291C50" w14:paraId="797E0736" w14:textId="77777777" w:rsidTr="00BB2323">
        <w:tc>
          <w:tcPr>
            <w:tcW w:w="801" w:type="dxa"/>
          </w:tcPr>
          <w:p w14:paraId="6568ED75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6" w:type="dxa"/>
          </w:tcPr>
          <w:p w14:paraId="056A9C64" w14:textId="77777777" w:rsidR="00871B5C" w:rsidRPr="00291C50" w:rsidRDefault="00871B5C" w:rsidP="004A5CA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Модуль 1. Алгебра</w:t>
            </w:r>
          </w:p>
        </w:tc>
        <w:tc>
          <w:tcPr>
            <w:tcW w:w="992" w:type="dxa"/>
          </w:tcPr>
          <w:p w14:paraId="65FE579B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08" w:type="dxa"/>
          </w:tcPr>
          <w:p w14:paraId="6973C6BF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83" w:type="dxa"/>
          </w:tcPr>
          <w:p w14:paraId="199C8DBE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099" w:type="dxa"/>
          </w:tcPr>
          <w:p w14:paraId="25F66B45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Домашнее задание. Опрос. Тесты в формате ОГЭ</w:t>
            </w:r>
          </w:p>
        </w:tc>
      </w:tr>
      <w:tr w:rsidR="00871B5C" w:rsidRPr="00291C50" w14:paraId="68831589" w14:textId="77777777" w:rsidTr="00BB2323">
        <w:tc>
          <w:tcPr>
            <w:tcW w:w="801" w:type="dxa"/>
          </w:tcPr>
          <w:p w14:paraId="72E797F4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66" w:type="dxa"/>
          </w:tcPr>
          <w:p w14:paraId="39BD56DD" w14:textId="77777777" w:rsidR="00871B5C" w:rsidRPr="00291C50" w:rsidRDefault="00871B5C" w:rsidP="004A5CA0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Модуль 2. Геометрия</w:t>
            </w:r>
          </w:p>
        </w:tc>
        <w:tc>
          <w:tcPr>
            <w:tcW w:w="992" w:type="dxa"/>
          </w:tcPr>
          <w:p w14:paraId="2FBA336E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08" w:type="dxa"/>
          </w:tcPr>
          <w:p w14:paraId="1553BFF5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83" w:type="dxa"/>
          </w:tcPr>
          <w:p w14:paraId="48F7C7EF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099" w:type="dxa"/>
          </w:tcPr>
          <w:p w14:paraId="64BE02EC" w14:textId="77777777" w:rsidR="00871B5C" w:rsidRPr="00291C50" w:rsidRDefault="00871B5C" w:rsidP="004A5CA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Домашнее задание. Опрос. Тесты в формате ОГЭ</w:t>
            </w:r>
          </w:p>
        </w:tc>
      </w:tr>
    </w:tbl>
    <w:p w14:paraId="51E4C0BA" w14:textId="77777777" w:rsidR="00DD5389" w:rsidRPr="00DD5389" w:rsidRDefault="00DD5389" w:rsidP="004A5CA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C2779C" w14:textId="5693030A" w:rsidR="00DD5389" w:rsidRPr="00DD5389" w:rsidRDefault="00DD5389" w:rsidP="00725D1F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Длительность курса:</w:t>
      </w:r>
      <w:r w:rsidRPr="00DD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1B5C" w:rsidRPr="00291C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D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или </w:t>
      </w:r>
      <w:r w:rsidR="00871B5C" w:rsidRPr="00291C50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DD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</w:t>
      </w:r>
      <w:r w:rsidR="00871B5C" w:rsidRPr="00291C5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D53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27385EB" w14:textId="77777777" w:rsidR="00DD5389" w:rsidRPr="00DD5389" w:rsidRDefault="00DD5389" w:rsidP="00725D1F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Режим занятий:</w:t>
      </w:r>
      <w:r w:rsidRPr="00DD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раза в неделю по 2 ак. часа.</w:t>
      </w:r>
    </w:p>
    <w:p w14:paraId="6949311F" w14:textId="77777777" w:rsidR="00DD5389" w:rsidRPr="00291C50" w:rsidRDefault="00DD5389" w:rsidP="004A5CA0">
      <w:pPr>
        <w:spacing w:line="312" w:lineRule="auto"/>
        <w:rPr>
          <w:rFonts w:ascii="Times New Roman" w:hAnsi="Times New Roman" w:cs="Times New Roman"/>
          <w:sz w:val="32"/>
          <w:szCs w:val="32"/>
        </w:rPr>
      </w:pPr>
    </w:p>
    <w:p w14:paraId="05FE8E65" w14:textId="7E0C029E" w:rsidR="00A52321" w:rsidRPr="00291C50" w:rsidRDefault="00A52321" w:rsidP="004A5CA0">
      <w:pPr>
        <w:pStyle w:val="1"/>
        <w:numPr>
          <w:ilvl w:val="0"/>
          <w:numId w:val="14"/>
        </w:numPr>
        <w:spacing w:before="0" w:line="312" w:lineRule="auto"/>
        <w:ind w:left="0" w:firstLine="284"/>
        <w:rPr>
          <w:rFonts w:ascii="Times New Roman" w:eastAsia="Times New Roman" w:hAnsi="Times New Roman" w:cs="Times New Roman"/>
          <w:b/>
          <w:kern w:val="1"/>
          <w:lang w:eastAsia="ru-RU" w:bidi="ru-RU"/>
        </w:rPr>
      </w:pPr>
      <w:bookmarkStart w:id="8" w:name="_Toc106881671"/>
      <w:r w:rsidRPr="00291C50">
        <w:rPr>
          <w:rFonts w:ascii="Times New Roman" w:eastAsia="Times New Roman" w:hAnsi="Times New Roman" w:cs="Times New Roman"/>
          <w:b/>
          <w:kern w:val="1"/>
          <w:lang w:eastAsia="ru-RU" w:bidi="ru-RU"/>
        </w:rPr>
        <w:t>КАЛЕНДАРНЫЙ УЧЕБНЫЙ ГРАФИК</w:t>
      </w:r>
      <w:bookmarkEnd w:id="8"/>
    </w:p>
    <w:tbl>
      <w:tblPr>
        <w:tblStyle w:val="a6"/>
        <w:tblpPr w:leftFromText="180" w:rightFromText="180" w:vertAnchor="text" w:horzAnchor="margin" w:tblpX="-289" w:tblpY="265"/>
        <w:tblW w:w="10201" w:type="dxa"/>
        <w:tblLook w:val="04A0" w:firstRow="1" w:lastRow="0" w:firstColumn="1" w:lastColumn="0" w:noHBand="0" w:noVBand="1"/>
      </w:tblPr>
      <w:tblGrid>
        <w:gridCol w:w="2622"/>
        <w:gridCol w:w="2064"/>
        <w:gridCol w:w="2116"/>
        <w:gridCol w:w="3399"/>
      </w:tblGrid>
      <w:tr w:rsidR="004A5CA0" w:rsidRPr="00291C50" w14:paraId="23468E12" w14:textId="77777777" w:rsidTr="004A5CA0">
        <w:tc>
          <w:tcPr>
            <w:tcW w:w="2625" w:type="dxa"/>
            <w:vAlign w:val="center"/>
          </w:tcPr>
          <w:p w14:paraId="11A97A08" w14:textId="77777777" w:rsidR="00A52321" w:rsidRPr="00291C50" w:rsidRDefault="00A52321" w:rsidP="004A5C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ru-RU" w:bidi="ru-RU"/>
              </w:rPr>
              <w:t>График обучения</w:t>
            </w:r>
          </w:p>
        </w:tc>
        <w:tc>
          <w:tcPr>
            <w:tcW w:w="2054" w:type="dxa"/>
            <w:vAlign w:val="center"/>
          </w:tcPr>
          <w:p w14:paraId="2DBB475E" w14:textId="77777777" w:rsidR="00A52321" w:rsidRPr="00291C50" w:rsidRDefault="00A52321" w:rsidP="004A5C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ru-RU" w:bidi="ru-RU"/>
              </w:rPr>
              <w:t>Академических часов в день</w:t>
            </w:r>
          </w:p>
        </w:tc>
        <w:tc>
          <w:tcPr>
            <w:tcW w:w="2120" w:type="dxa"/>
            <w:vAlign w:val="center"/>
          </w:tcPr>
          <w:p w14:paraId="04ADBF6A" w14:textId="77777777" w:rsidR="00A52321" w:rsidRPr="00291C50" w:rsidRDefault="00A52321" w:rsidP="004A5C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ru-RU" w:bidi="ru-RU"/>
              </w:rPr>
              <w:t>Дней в неделю</w:t>
            </w:r>
          </w:p>
        </w:tc>
        <w:tc>
          <w:tcPr>
            <w:tcW w:w="3402" w:type="dxa"/>
            <w:vAlign w:val="center"/>
          </w:tcPr>
          <w:p w14:paraId="1894E5F4" w14:textId="77777777" w:rsidR="00A52321" w:rsidRPr="00291C50" w:rsidRDefault="00A52321" w:rsidP="004A5C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ru-RU" w:bidi="ru-RU"/>
              </w:rPr>
              <w:t>Общая продолжительность программы, месяцев (дней, недель)</w:t>
            </w:r>
          </w:p>
        </w:tc>
      </w:tr>
      <w:tr w:rsidR="004A5CA0" w:rsidRPr="00291C50" w14:paraId="2904517F" w14:textId="77777777" w:rsidTr="0049307A">
        <w:tc>
          <w:tcPr>
            <w:tcW w:w="2625" w:type="dxa"/>
            <w:vAlign w:val="center"/>
          </w:tcPr>
          <w:p w14:paraId="64C50681" w14:textId="655D606C" w:rsidR="00A52321" w:rsidRPr="00291C50" w:rsidRDefault="00A52321" w:rsidP="004930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 w:bidi="ru-RU"/>
              </w:rPr>
              <w:t>Дистанционн</w:t>
            </w:r>
            <w:r w:rsidR="00D973B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 w:bidi="ru-RU"/>
              </w:rPr>
              <w:t>ый с применением электронного обучения</w:t>
            </w:r>
          </w:p>
        </w:tc>
        <w:tc>
          <w:tcPr>
            <w:tcW w:w="2054" w:type="dxa"/>
            <w:vAlign w:val="center"/>
          </w:tcPr>
          <w:p w14:paraId="75976504" w14:textId="77777777" w:rsidR="00A52321" w:rsidRPr="00291C50" w:rsidRDefault="00A52321" w:rsidP="004930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 w:bidi="ru-RU"/>
              </w:rPr>
              <w:t>2 час</w:t>
            </w:r>
          </w:p>
        </w:tc>
        <w:tc>
          <w:tcPr>
            <w:tcW w:w="2120" w:type="dxa"/>
            <w:vAlign w:val="center"/>
          </w:tcPr>
          <w:p w14:paraId="4C0B48B5" w14:textId="77777777" w:rsidR="00A52321" w:rsidRPr="00291C50" w:rsidRDefault="00A52321" w:rsidP="004930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 w:bidi="ru-RU"/>
              </w:rPr>
              <w:t>2 раза</w:t>
            </w:r>
          </w:p>
        </w:tc>
        <w:tc>
          <w:tcPr>
            <w:tcW w:w="3402" w:type="dxa"/>
            <w:vAlign w:val="center"/>
          </w:tcPr>
          <w:p w14:paraId="67F12423" w14:textId="77777777" w:rsidR="00A52321" w:rsidRPr="00291C50" w:rsidRDefault="00A52321" w:rsidP="0049307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 w:bidi="ru-RU"/>
              </w:rPr>
              <w:t>36 недель</w:t>
            </w:r>
          </w:p>
        </w:tc>
      </w:tr>
    </w:tbl>
    <w:p w14:paraId="4D3447EF" w14:textId="77777777" w:rsidR="00725D1F" w:rsidRPr="00291C50" w:rsidRDefault="00725D1F" w:rsidP="00614492">
      <w:pPr>
        <w:rPr>
          <w:rFonts w:ascii="Times New Roman" w:hAnsi="Times New Roman" w:cs="Times New Roman"/>
          <w:b/>
          <w:sz w:val="32"/>
          <w:szCs w:val="32"/>
        </w:rPr>
      </w:pPr>
    </w:p>
    <w:p w14:paraId="01CB1515" w14:textId="12DD40BB" w:rsidR="00DD7131" w:rsidRPr="00291C50" w:rsidRDefault="00BF1E44" w:rsidP="00D41836">
      <w:pPr>
        <w:pStyle w:val="1"/>
        <w:pageBreakBefore/>
        <w:numPr>
          <w:ilvl w:val="0"/>
          <w:numId w:val="14"/>
        </w:numPr>
        <w:ind w:left="709" w:hanging="357"/>
        <w:rPr>
          <w:rFonts w:ascii="Times New Roman" w:hAnsi="Times New Roman" w:cs="Times New Roman"/>
          <w:b/>
        </w:rPr>
      </w:pPr>
      <w:bookmarkStart w:id="9" w:name="_Toc106881672"/>
      <w:r w:rsidRPr="00291C50">
        <w:rPr>
          <w:rFonts w:ascii="Times New Roman" w:hAnsi="Times New Roman" w:cs="Times New Roman"/>
          <w:b/>
        </w:rPr>
        <w:lastRenderedPageBreak/>
        <w:t>КАЛЕНДАРНО-ТЕМАТИЧЕСКИЙ ПЛАН КУРСА.</w:t>
      </w:r>
      <w:bookmarkEnd w:id="9"/>
    </w:p>
    <w:tbl>
      <w:tblPr>
        <w:tblStyle w:val="a6"/>
        <w:tblW w:w="514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098"/>
        <w:gridCol w:w="6122"/>
        <w:gridCol w:w="986"/>
      </w:tblGrid>
      <w:tr w:rsidR="00AE0DF1" w:rsidRPr="00291C50" w14:paraId="289475A7" w14:textId="77777777" w:rsidTr="00444BDE">
        <w:tc>
          <w:tcPr>
            <w:tcW w:w="1518" w:type="pct"/>
          </w:tcPr>
          <w:p w14:paraId="66F4651F" w14:textId="77777777" w:rsidR="00AE0DF1" w:rsidRPr="00291C50" w:rsidRDefault="00AE0DF1" w:rsidP="00A62E3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дисциплин и тем</w:t>
            </w:r>
          </w:p>
        </w:tc>
        <w:tc>
          <w:tcPr>
            <w:tcW w:w="2999" w:type="pct"/>
          </w:tcPr>
          <w:p w14:paraId="48D853B2" w14:textId="77777777" w:rsidR="00AE0DF1" w:rsidRPr="00291C50" w:rsidRDefault="00AE0DF1" w:rsidP="00A62E3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483" w:type="pct"/>
          </w:tcPr>
          <w:p w14:paraId="2E0FA0B1" w14:textId="77777777" w:rsidR="00AE0DF1" w:rsidRPr="00291C50" w:rsidRDefault="00AE0DF1" w:rsidP="00A62E3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а.ч.</w:t>
            </w:r>
          </w:p>
        </w:tc>
      </w:tr>
      <w:tr w:rsidR="00AE0DF1" w:rsidRPr="00291C50" w14:paraId="5561D472" w14:textId="77777777" w:rsidTr="00444BDE">
        <w:tc>
          <w:tcPr>
            <w:tcW w:w="5000" w:type="pct"/>
            <w:gridSpan w:val="3"/>
          </w:tcPr>
          <w:p w14:paraId="627248DB" w14:textId="77777777" w:rsidR="00AE0DF1" w:rsidRPr="00291C50" w:rsidRDefault="00AE0DF1" w:rsidP="00A62E3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1. Алгебра</w:t>
            </w:r>
          </w:p>
        </w:tc>
      </w:tr>
      <w:tr w:rsidR="00AE0DF1" w:rsidRPr="00291C50" w14:paraId="3DCBB623" w14:textId="77777777" w:rsidTr="00444BDE">
        <w:tc>
          <w:tcPr>
            <w:tcW w:w="1518" w:type="pct"/>
          </w:tcPr>
          <w:p w14:paraId="251FFFEB" w14:textId="77777777" w:rsidR="00AE0DF1" w:rsidRPr="00291C50" w:rsidRDefault="00285439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Арифметические действия. Положительные и отрицательные числа. Законы. Степень числа. Модуль. Простейшие уравнения.</w:t>
            </w:r>
          </w:p>
        </w:tc>
        <w:tc>
          <w:tcPr>
            <w:tcW w:w="2999" w:type="pct"/>
          </w:tcPr>
          <w:p w14:paraId="57A9A06E" w14:textId="77777777" w:rsidR="00AE0DF1" w:rsidRPr="00291C50" w:rsidRDefault="00285439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71468" w:rsidRPr="00291C50">
              <w:rPr>
                <w:rFonts w:ascii="Times New Roman" w:hAnsi="Times New Roman" w:cs="Times New Roman"/>
                <w:sz w:val="26"/>
                <w:szCs w:val="26"/>
              </w:rPr>
              <w:t>рифметические действия. Порядок выполнения действий. Арифметические законы. Положительные и отрицательные числа. Модуль. Действия с положительными и отрицательными числами. Степень числа. Простейшие уравнения.</w:t>
            </w:r>
          </w:p>
        </w:tc>
        <w:tc>
          <w:tcPr>
            <w:tcW w:w="483" w:type="pct"/>
          </w:tcPr>
          <w:p w14:paraId="217C6F6F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587958BE" w14:textId="77777777" w:rsidTr="00444BDE">
        <w:tc>
          <w:tcPr>
            <w:tcW w:w="1518" w:type="pct"/>
          </w:tcPr>
          <w:p w14:paraId="4B173B20" w14:textId="77777777" w:rsidR="00AE0DF1" w:rsidRPr="00291C50" w:rsidRDefault="00771468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Признаки делимости. Простые числа. Разложение на множители. НОД. НОК.</w:t>
            </w:r>
          </w:p>
        </w:tc>
        <w:tc>
          <w:tcPr>
            <w:tcW w:w="2999" w:type="pct"/>
          </w:tcPr>
          <w:p w14:paraId="55440F5E" w14:textId="77777777" w:rsidR="00AE0DF1" w:rsidRPr="00291C50" w:rsidRDefault="00771468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Признаки делимости на 2, 3, 4, 5, 6, 8, 9, 10, 100, 1000, 11. Простые числа. Разложение на множители.</w:t>
            </w:r>
            <w:r w:rsidR="000C5865"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 НОД. Взаимно простые числа. Алгоритмы нахождения НОД. НОК. Алгоритмы нахождения НОК.</w:t>
            </w:r>
          </w:p>
        </w:tc>
        <w:tc>
          <w:tcPr>
            <w:tcW w:w="483" w:type="pct"/>
          </w:tcPr>
          <w:p w14:paraId="2F0E73B3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1469AD5E" w14:textId="77777777" w:rsidTr="00444BDE">
        <w:tc>
          <w:tcPr>
            <w:tcW w:w="1518" w:type="pct"/>
          </w:tcPr>
          <w:p w14:paraId="424E4C23" w14:textId="77777777" w:rsidR="00AE0DF1" w:rsidRPr="00291C50" w:rsidRDefault="000C5865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Обыкновенные дроби. Свойства и действия с ними.</w:t>
            </w:r>
          </w:p>
        </w:tc>
        <w:tc>
          <w:tcPr>
            <w:tcW w:w="2999" w:type="pct"/>
          </w:tcPr>
          <w:p w14:paraId="50CBAFC2" w14:textId="77777777" w:rsidR="00AE0DF1" w:rsidRPr="00291C50" w:rsidRDefault="000C5865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Обыкновенная дробь. Основное свойство дроби. Сокращение дробей. Классификация дробей. Сравнение дробей.  Арифметические действия с дробями. Решение примеров и задач по теме «Обыкновенные дроби».</w:t>
            </w:r>
          </w:p>
        </w:tc>
        <w:tc>
          <w:tcPr>
            <w:tcW w:w="483" w:type="pct"/>
          </w:tcPr>
          <w:p w14:paraId="31228589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4301003A" w14:textId="77777777" w:rsidTr="00444BDE">
        <w:tc>
          <w:tcPr>
            <w:tcW w:w="1518" w:type="pct"/>
          </w:tcPr>
          <w:p w14:paraId="352CA566" w14:textId="77777777" w:rsidR="00AE0DF1" w:rsidRPr="00291C50" w:rsidRDefault="000C5865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Десятичные дроби.</w:t>
            </w:r>
          </w:p>
        </w:tc>
        <w:tc>
          <w:tcPr>
            <w:tcW w:w="2999" w:type="pct"/>
          </w:tcPr>
          <w:p w14:paraId="0CD20104" w14:textId="77777777" w:rsidR="00AE0DF1" w:rsidRPr="00291C50" w:rsidRDefault="00775D7B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Десятичные дроби. Разряды в десятичных дробях. Конечные десятичные дроби.</w:t>
            </w:r>
            <w:r w:rsidR="00F27FC2"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 Бесконечные десятичные дроби: периодические дроби и непериодические дроби. Действия с десятичными дробями. Округление десятичных дробей. Сравнение десятичных дробей. Сложение и вычитание десятичных дробей. Умножение и деление десятичных дробей. Перевод обыкновенных дробей в десятичные дроби.</w:t>
            </w:r>
          </w:p>
        </w:tc>
        <w:tc>
          <w:tcPr>
            <w:tcW w:w="483" w:type="pct"/>
          </w:tcPr>
          <w:p w14:paraId="6F7DAA73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495932F7" w14:textId="77777777" w:rsidTr="00444BDE">
        <w:tc>
          <w:tcPr>
            <w:tcW w:w="1518" w:type="pct"/>
          </w:tcPr>
          <w:p w14:paraId="1872940E" w14:textId="77777777" w:rsidR="00AE0DF1" w:rsidRPr="00291C50" w:rsidRDefault="00F27FC2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«Среднее арифметическое» и «Проценты»</w:t>
            </w:r>
          </w:p>
        </w:tc>
        <w:tc>
          <w:tcPr>
            <w:tcW w:w="2999" w:type="pct"/>
          </w:tcPr>
          <w:p w14:paraId="7EA68E89" w14:textId="77777777" w:rsidR="00AE0DF1" w:rsidRPr="00291C50" w:rsidRDefault="00F27FC2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Среднее арифметическое. Проценты. Основные типы задач.</w:t>
            </w:r>
          </w:p>
        </w:tc>
        <w:tc>
          <w:tcPr>
            <w:tcW w:w="483" w:type="pct"/>
          </w:tcPr>
          <w:p w14:paraId="56B7197A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45CF9961" w14:textId="77777777" w:rsidTr="00444BDE">
        <w:tc>
          <w:tcPr>
            <w:tcW w:w="1518" w:type="pct"/>
          </w:tcPr>
          <w:p w14:paraId="7E04F8CE" w14:textId="77777777" w:rsidR="00AE0DF1" w:rsidRPr="00291C50" w:rsidRDefault="00F27FC2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Стандартный вид числа и метрические системы.</w:t>
            </w:r>
          </w:p>
        </w:tc>
        <w:tc>
          <w:tcPr>
            <w:tcW w:w="2999" w:type="pct"/>
          </w:tcPr>
          <w:p w14:paraId="1FC9F731" w14:textId="77777777" w:rsidR="00AE0DF1" w:rsidRPr="00291C50" w:rsidRDefault="00F27FC2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Стандартный вид числа.</w:t>
            </w:r>
            <w:r w:rsidR="002002B3"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 Запись числа в стандартном виде. Метрические системы.</w:t>
            </w:r>
          </w:p>
        </w:tc>
        <w:tc>
          <w:tcPr>
            <w:tcW w:w="483" w:type="pct"/>
          </w:tcPr>
          <w:p w14:paraId="221CCC20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6E060B6F" w14:textId="77777777" w:rsidTr="00444BDE">
        <w:tc>
          <w:tcPr>
            <w:tcW w:w="1518" w:type="pct"/>
          </w:tcPr>
          <w:p w14:paraId="483BE917" w14:textId="77777777" w:rsidR="00AE0DF1" w:rsidRPr="00291C50" w:rsidRDefault="002002B3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Степени. Свойства степени.</w:t>
            </w:r>
          </w:p>
        </w:tc>
        <w:tc>
          <w:tcPr>
            <w:tcW w:w="2999" w:type="pct"/>
          </w:tcPr>
          <w:p w14:paraId="3D6A02CE" w14:textId="77777777" w:rsidR="00AE0DF1" w:rsidRPr="00291C50" w:rsidRDefault="002002B3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Степень. Решение типовых задач на опред</w:t>
            </w:r>
            <w:r w:rsidR="001D644C"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еление степени. Свойства степени с положительными и отрицательными показателями. </w:t>
            </w:r>
          </w:p>
        </w:tc>
        <w:tc>
          <w:tcPr>
            <w:tcW w:w="483" w:type="pct"/>
          </w:tcPr>
          <w:p w14:paraId="26FA5E72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5073E430" w14:textId="77777777" w:rsidTr="00444BDE">
        <w:tc>
          <w:tcPr>
            <w:tcW w:w="1518" w:type="pct"/>
          </w:tcPr>
          <w:p w14:paraId="78F1A139" w14:textId="77777777" w:rsidR="00AE0DF1" w:rsidRPr="00291C50" w:rsidRDefault="001D64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Одночлены.</w:t>
            </w:r>
          </w:p>
        </w:tc>
        <w:tc>
          <w:tcPr>
            <w:tcW w:w="2999" w:type="pct"/>
          </w:tcPr>
          <w:p w14:paraId="68C30A4E" w14:textId="77777777" w:rsidR="00AE0DF1" w:rsidRPr="00291C50" w:rsidRDefault="001D64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Одночлены. Сложение и вычитание одночленов. Умножение одночленов, возведение одночленов в натуральную степень. Деление одночлена на одночлен.</w:t>
            </w:r>
          </w:p>
        </w:tc>
        <w:tc>
          <w:tcPr>
            <w:tcW w:w="483" w:type="pct"/>
          </w:tcPr>
          <w:p w14:paraId="1D6F4341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505765D9" w14:textId="77777777" w:rsidTr="00444BDE">
        <w:tc>
          <w:tcPr>
            <w:tcW w:w="1518" w:type="pct"/>
          </w:tcPr>
          <w:p w14:paraId="0905DB89" w14:textId="77777777" w:rsidR="00AE0DF1" w:rsidRPr="00291C50" w:rsidRDefault="001D64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Многочлены.</w:t>
            </w:r>
            <w:r w:rsidR="00883CCC"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 Линейное уравнение. </w:t>
            </w:r>
          </w:p>
        </w:tc>
        <w:tc>
          <w:tcPr>
            <w:tcW w:w="2999" w:type="pct"/>
          </w:tcPr>
          <w:p w14:paraId="40C3BEEE" w14:textId="77777777" w:rsidR="00AE0DF1" w:rsidRPr="00291C50" w:rsidRDefault="001D64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Многочлен. Стандартный вид многочлена. Сложение и вычитание многочленов. Умножение многочлена на одночлен и многочлен. Деление многочлена на одночлен.</w:t>
            </w:r>
            <w:r w:rsidR="00883CCC"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 Линейные уравнения. Алгоритм решения линейного уравнения. </w:t>
            </w:r>
          </w:p>
        </w:tc>
        <w:tc>
          <w:tcPr>
            <w:tcW w:w="483" w:type="pct"/>
          </w:tcPr>
          <w:p w14:paraId="30809817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40C2A113" w14:textId="77777777" w:rsidTr="00444BDE">
        <w:tc>
          <w:tcPr>
            <w:tcW w:w="1518" w:type="pct"/>
          </w:tcPr>
          <w:p w14:paraId="43EB1837" w14:textId="77777777" w:rsidR="00AE0DF1" w:rsidRPr="00291C50" w:rsidRDefault="00883CC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Формулы сокращенного умножения.</w:t>
            </w:r>
          </w:p>
        </w:tc>
        <w:tc>
          <w:tcPr>
            <w:tcW w:w="2999" w:type="pct"/>
          </w:tcPr>
          <w:p w14:paraId="2D0CBC6A" w14:textId="77777777" w:rsidR="00AE0DF1" w:rsidRPr="00291C50" w:rsidRDefault="00883CC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Разность квадратов. Квадрат суммы. Квадрат разности. Куб суммы. Куб разности. Сумма кубов. Разность кубов. </w:t>
            </w:r>
          </w:p>
        </w:tc>
        <w:tc>
          <w:tcPr>
            <w:tcW w:w="483" w:type="pct"/>
          </w:tcPr>
          <w:p w14:paraId="5CA4FE74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45098BD3" w14:textId="77777777" w:rsidTr="00444BDE">
        <w:tc>
          <w:tcPr>
            <w:tcW w:w="1518" w:type="pct"/>
          </w:tcPr>
          <w:p w14:paraId="05AA3630" w14:textId="77777777" w:rsidR="00AE0DF1" w:rsidRPr="00291C50" w:rsidRDefault="00883CC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Разложение на множители. Алгебраические дроби.</w:t>
            </w:r>
          </w:p>
        </w:tc>
        <w:tc>
          <w:tcPr>
            <w:tcW w:w="2999" w:type="pct"/>
          </w:tcPr>
          <w:p w14:paraId="6DED9292" w14:textId="77777777" w:rsidR="00AE0DF1" w:rsidRPr="00291C50" w:rsidRDefault="00883CC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Вынесение общего множителя за скобку. Группировка. Разложение с помощью формул сокращенного умножения. Комбинация различных способов. Метод выделения полного квадрата.</w:t>
            </w:r>
          </w:p>
        </w:tc>
        <w:tc>
          <w:tcPr>
            <w:tcW w:w="483" w:type="pct"/>
          </w:tcPr>
          <w:p w14:paraId="4E1CE1A6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6086A8BF" w14:textId="77777777" w:rsidTr="00444BDE">
        <w:tc>
          <w:tcPr>
            <w:tcW w:w="1518" w:type="pct"/>
          </w:tcPr>
          <w:p w14:paraId="1A45F46C" w14:textId="77777777" w:rsidR="00AE0DF1" w:rsidRPr="00291C50" w:rsidRDefault="002665EA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Расчет по формулам</w:t>
            </w:r>
          </w:p>
        </w:tc>
        <w:tc>
          <w:tcPr>
            <w:tcW w:w="2999" w:type="pct"/>
          </w:tcPr>
          <w:p w14:paraId="08BE93C0" w14:textId="77777777" w:rsidR="00AE0DF1" w:rsidRPr="00291C50" w:rsidRDefault="002665EA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Решение заданий ОГЭ на расчет по формулам.</w:t>
            </w:r>
          </w:p>
        </w:tc>
        <w:tc>
          <w:tcPr>
            <w:tcW w:w="483" w:type="pct"/>
          </w:tcPr>
          <w:p w14:paraId="1236EF4A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008AAAE6" w14:textId="77777777" w:rsidTr="00444BDE">
        <w:tc>
          <w:tcPr>
            <w:tcW w:w="1518" w:type="pct"/>
          </w:tcPr>
          <w:p w14:paraId="29049070" w14:textId="77777777" w:rsidR="00AE0DF1" w:rsidRPr="00291C50" w:rsidRDefault="002665EA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Квадратный корень. Свойства корня. Степень с рациональным показателем.</w:t>
            </w:r>
          </w:p>
        </w:tc>
        <w:tc>
          <w:tcPr>
            <w:tcW w:w="2999" w:type="pct"/>
          </w:tcPr>
          <w:p w14:paraId="2F25E57E" w14:textId="77777777" w:rsidR="00AE0DF1" w:rsidRPr="00291C50" w:rsidRDefault="002665EA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Квадратный корень. Арифметический корень. Свойства корней. Избавление от иррациональности. </w:t>
            </w:r>
            <w:r w:rsidR="00C475BD" w:rsidRPr="00291C50">
              <w:rPr>
                <w:rFonts w:ascii="Times New Roman" w:hAnsi="Times New Roman" w:cs="Times New Roman"/>
                <w:sz w:val="26"/>
                <w:szCs w:val="26"/>
              </w:rPr>
              <w:t>Решение заданий ОГЭ на преобразование выражений.</w:t>
            </w:r>
          </w:p>
        </w:tc>
        <w:tc>
          <w:tcPr>
            <w:tcW w:w="483" w:type="pct"/>
          </w:tcPr>
          <w:p w14:paraId="5BE1CD37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095598C5" w14:textId="77777777" w:rsidTr="00444BDE">
        <w:tc>
          <w:tcPr>
            <w:tcW w:w="1518" w:type="pct"/>
          </w:tcPr>
          <w:p w14:paraId="62CAECF4" w14:textId="77777777" w:rsidR="00AE0DF1" w:rsidRPr="00291C50" w:rsidRDefault="00330DA6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Квадратный трехчлен. Ква</w:t>
            </w:r>
            <w:r w:rsidR="001578AB" w:rsidRPr="00291C50">
              <w:rPr>
                <w:rFonts w:ascii="Times New Roman" w:hAnsi="Times New Roman" w:cs="Times New Roman"/>
                <w:sz w:val="26"/>
                <w:szCs w:val="26"/>
              </w:rPr>
              <w:t>дратное уравнение. Теорема Виет</w:t>
            </w: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999" w:type="pct"/>
          </w:tcPr>
          <w:p w14:paraId="1DF13DB6" w14:textId="77777777" w:rsidR="00AE0DF1" w:rsidRPr="00291C50" w:rsidRDefault="00330DA6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Квадратный трехчлен. Квадратное уравнение. Приведенные квадратные уравнения. Неполные квадратные уравнения. Общая формула корней квадратного уравнения. Анализ полного квадратного уравнения на количество корней.</w:t>
            </w:r>
            <w:r w:rsidR="001578AB"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 Теорема Виета. Разложение квадратного трехчлена на множители.</w:t>
            </w:r>
          </w:p>
        </w:tc>
        <w:tc>
          <w:tcPr>
            <w:tcW w:w="483" w:type="pct"/>
          </w:tcPr>
          <w:p w14:paraId="4AD931BA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59C966D3" w14:textId="77777777" w:rsidTr="00444BDE">
        <w:tc>
          <w:tcPr>
            <w:tcW w:w="1518" w:type="pct"/>
          </w:tcPr>
          <w:p w14:paraId="33D27C22" w14:textId="77777777" w:rsidR="00AE0DF1" w:rsidRPr="00291C50" w:rsidRDefault="001578AB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Дробно-рациональные уравнения. Иррациональные уравнения.</w:t>
            </w:r>
          </w:p>
        </w:tc>
        <w:tc>
          <w:tcPr>
            <w:tcW w:w="2999" w:type="pct"/>
          </w:tcPr>
          <w:p w14:paraId="2CF0F187" w14:textId="77777777" w:rsidR="00AE0DF1" w:rsidRPr="00291C50" w:rsidRDefault="001578AB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Область допустимых значений (ОДЗ). Дробно-рациональные уравнения. Иррациональные уравнения.</w:t>
            </w:r>
          </w:p>
        </w:tc>
        <w:tc>
          <w:tcPr>
            <w:tcW w:w="483" w:type="pct"/>
          </w:tcPr>
          <w:p w14:paraId="326EA554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38A5D0EE" w14:textId="77777777" w:rsidTr="00444BDE">
        <w:tc>
          <w:tcPr>
            <w:tcW w:w="1518" w:type="pct"/>
          </w:tcPr>
          <w:p w14:paraId="1E7A884B" w14:textId="77777777" w:rsidR="00AE0DF1" w:rsidRPr="00291C50" w:rsidRDefault="001578AB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Биквадратные уравнения. Уравнения, сводящиеся к квадратным.</w:t>
            </w:r>
          </w:p>
        </w:tc>
        <w:tc>
          <w:tcPr>
            <w:tcW w:w="2999" w:type="pct"/>
          </w:tcPr>
          <w:p w14:paraId="5DCB5E57" w14:textId="77777777" w:rsidR="00AE0DF1" w:rsidRPr="00291C50" w:rsidRDefault="001578AB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Биквадратные уравнения. Уравнения, сводящиеся к квадратным.</w:t>
            </w:r>
          </w:p>
        </w:tc>
        <w:tc>
          <w:tcPr>
            <w:tcW w:w="483" w:type="pct"/>
          </w:tcPr>
          <w:p w14:paraId="5DEF192E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1FF64DE6" w14:textId="77777777" w:rsidTr="00444BDE">
        <w:tc>
          <w:tcPr>
            <w:tcW w:w="1518" w:type="pct"/>
          </w:tcPr>
          <w:p w14:paraId="4C4CFE6C" w14:textId="77777777" w:rsidR="00AE0DF1" w:rsidRPr="00291C50" w:rsidRDefault="001578AB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Графики функций.</w:t>
            </w:r>
          </w:p>
        </w:tc>
        <w:tc>
          <w:tcPr>
            <w:tcW w:w="2999" w:type="pct"/>
          </w:tcPr>
          <w:p w14:paraId="40C94568" w14:textId="77777777" w:rsidR="00AE0DF1" w:rsidRPr="00291C50" w:rsidRDefault="001578AB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Линейная функция. Квадратичная функция.</w:t>
            </w:r>
            <w:r w:rsidR="004051D9"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 Обратная пропорциональность. Функция </w:t>
            </w:r>
            <w:r w:rsidR="004051D9" w:rsidRPr="00291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4051D9" w:rsidRPr="00291C50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</m:rad>
            </m:oMath>
            <w:r w:rsidR="004051D9" w:rsidRPr="00291C50">
              <w:rPr>
                <w:rFonts w:ascii="Times New Roman" w:eastAsiaTheme="minorEastAsia" w:hAnsi="Times New Roman" w:cs="Times New Roman"/>
                <w:sz w:val="26"/>
                <w:szCs w:val="26"/>
              </w:rPr>
              <w:t>. Свойства функций.</w:t>
            </w:r>
          </w:p>
        </w:tc>
        <w:tc>
          <w:tcPr>
            <w:tcW w:w="483" w:type="pct"/>
          </w:tcPr>
          <w:p w14:paraId="04788E43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43255D2D" w14:textId="77777777" w:rsidTr="00444BDE">
        <w:tc>
          <w:tcPr>
            <w:tcW w:w="1518" w:type="pct"/>
          </w:tcPr>
          <w:p w14:paraId="471734D0" w14:textId="77777777" w:rsidR="00AE0DF1" w:rsidRPr="00291C50" w:rsidRDefault="004051D9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Неравенства</w:t>
            </w:r>
          </w:p>
        </w:tc>
        <w:tc>
          <w:tcPr>
            <w:tcW w:w="2999" w:type="pct"/>
          </w:tcPr>
          <w:p w14:paraId="6051FB9C" w14:textId="77777777" w:rsidR="00AE0DF1" w:rsidRPr="00291C50" w:rsidRDefault="004051D9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Линейные неравенства. Квадратные неравенства. Дробно-рациональные неравенства. Системы неравенств.</w:t>
            </w:r>
          </w:p>
        </w:tc>
        <w:tc>
          <w:tcPr>
            <w:tcW w:w="483" w:type="pct"/>
          </w:tcPr>
          <w:p w14:paraId="442E66AA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4CABE8D6" w14:textId="77777777" w:rsidTr="00444BDE">
        <w:tc>
          <w:tcPr>
            <w:tcW w:w="1518" w:type="pct"/>
          </w:tcPr>
          <w:p w14:paraId="0B7463E3" w14:textId="77777777" w:rsidR="00AE0DF1" w:rsidRPr="00291C50" w:rsidRDefault="00C4527D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Числовая последовательность. Арифметические и геометрические прогрессии.</w:t>
            </w:r>
          </w:p>
        </w:tc>
        <w:tc>
          <w:tcPr>
            <w:tcW w:w="2999" w:type="pct"/>
          </w:tcPr>
          <w:p w14:paraId="0B28BB75" w14:textId="77777777" w:rsidR="00AE0DF1" w:rsidRPr="00291C50" w:rsidRDefault="00C4527D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Числовая последовательность. Способы задания числовой последовательности. </w:t>
            </w:r>
            <w:r w:rsidR="00933261" w:rsidRPr="00291C50">
              <w:rPr>
                <w:rFonts w:ascii="Times New Roman" w:hAnsi="Times New Roman" w:cs="Times New Roman"/>
                <w:sz w:val="26"/>
                <w:szCs w:val="26"/>
              </w:rPr>
              <w:t>Арифметическая прогрессия. Свойства арифметической прогрессии. Геометрическая прогрессия. Свойства геометрической прогрессии.</w:t>
            </w:r>
          </w:p>
        </w:tc>
        <w:tc>
          <w:tcPr>
            <w:tcW w:w="483" w:type="pct"/>
          </w:tcPr>
          <w:p w14:paraId="34AC2FA0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0AB40752" w14:textId="77777777" w:rsidTr="00444BDE">
        <w:tc>
          <w:tcPr>
            <w:tcW w:w="1518" w:type="pct"/>
          </w:tcPr>
          <w:p w14:paraId="7A10402A" w14:textId="77777777" w:rsidR="00AE0DF1" w:rsidRPr="00291C50" w:rsidRDefault="0093326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Теория вероятностей. Комбинаторика.</w:t>
            </w:r>
          </w:p>
        </w:tc>
        <w:tc>
          <w:tcPr>
            <w:tcW w:w="2999" w:type="pct"/>
          </w:tcPr>
          <w:p w14:paraId="5C7A9713" w14:textId="77777777" w:rsidR="00AE0DF1" w:rsidRPr="00291C50" w:rsidRDefault="00CE5CCF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Случайные события. Равновозможные события. Вероятность случайного события. Сложение и умножение вероятностей. Противоположное событие. Сумма вероятностей противоположных событий. Несовместные события.</w:t>
            </w:r>
          </w:p>
        </w:tc>
        <w:tc>
          <w:tcPr>
            <w:tcW w:w="483" w:type="pct"/>
          </w:tcPr>
          <w:p w14:paraId="66028BA4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57C56486" w14:textId="77777777" w:rsidTr="00444BDE">
        <w:tc>
          <w:tcPr>
            <w:tcW w:w="1518" w:type="pct"/>
          </w:tcPr>
          <w:p w14:paraId="3789881E" w14:textId="77777777" w:rsidR="00AE0DF1" w:rsidRPr="00291C50" w:rsidRDefault="00CE5CCF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Задания на неравенства из 2 части ОГЭ</w:t>
            </w:r>
          </w:p>
        </w:tc>
        <w:tc>
          <w:tcPr>
            <w:tcW w:w="2999" w:type="pct"/>
          </w:tcPr>
          <w:p w14:paraId="3237AAA3" w14:textId="77777777" w:rsidR="00AE0DF1" w:rsidRPr="00291C50" w:rsidRDefault="00CE5CCF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Решение линейного неравенства с одной переменной с использованием сравнения квадратного коня с рациональным числом.</w:t>
            </w:r>
          </w:p>
        </w:tc>
        <w:tc>
          <w:tcPr>
            <w:tcW w:w="483" w:type="pct"/>
          </w:tcPr>
          <w:p w14:paraId="1C99EA7C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4925FD23" w14:textId="77777777" w:rsidTr="00444BDE">
        <w:tc>
          <w:tcPr>
            <w:tcW w:w="1518" w:type="pct"/>
          </w:tcPr>
          <w:p w14:paraId="4AAE3B7A" w14:textId="77777777" w:rsidR="00AE0DF1" w:rsidRPr="00291C50" w:rsidRDefault="00EB3C22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Текстовые задачи из 2 части ОГЭ</w:t>
            </w:r>
          </w:p>
        </w:tc>
        <w:tc>
          <w:tcPr>
            <w:tcW w:w="2999" w:type="pct"/>
          </w:tcPr>
          <w:p w14:paraId="192C8626" w14:textId="77777777" w:rsidR="00AE0DF1" w:rsidRPr="00291C50" w:rsidRDefault="00EB3C22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Задачи на движения. Задачи на смеси и сплавы. </w:t>
            </w:r>
          </w:p>
        </w:tc>
        <w:tc>
          <w:tcPr>
            <w:tcW w:w="483" w:type="pct"/>
          </w:tcPr>
          <w:p w14:paraId="5C231693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40812E8B" w14:textId="77777777" w:rsidTr="00444BDE">
        <w:tc>
          <w:tcPr>
            <w:tcW w:w="1518" w:type="pct"/>
          </w:tcPr>
          <w:p w14:paraId="516D0B98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Построение графиков функций из 2 части ОГЭ</w:t>
            </w:r>
          </w:p>
        </w:tc>
        <w:tc>
          <w:tcPr>
            <w:tcW w:w="2999" w:type="pct"/>
          </w:tcPr>
          <w:p w14:paraId="5F62A4ED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Задачи на построение и анализ функций.</w:t>
            </w:r>
          </w:p>
        </w:tc>
        <w:tc>
          <w:tcPr>
            <w:tcW w:w="483" w:type="pct"/>
          </w:tcPr>
          <w:p w14:paraId="665E08B6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4E75B2EE" w14:textId="77777777" w:rsidTr="00444BDE">
        <w:tc>
          <w:tcPr>
            <w:tcW w:w="5000" w:type="pct"/>
            <w:gridSpan w:val="3"/>
          </w:tcPr>
          <w:p w14:paraId="36E37113" w14:textId="77777777" w:rsidR="00AE0DF1" w:rsidRPr="00291C50" w:rsidRDefault="00AE0DF1" w:rsidP="00A62E3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Модуль 2. Геометрия</w:t>
            </w:r>
          </w:p>
        </w:tc>
      </w:tr>
      <w:tr w:rsidR="00AE0DF1" w:rsidRPr="00291C50" w14:paraId="47EB6ECB" w14:textId="77777777" w:rsidTr="00444BDE">
        <w:tc>
          <w:tcPr>
            <w:tcW w:w="1518" w:type="pct"/>
          </w:tcPr>
          <w:p w14:paraId="145E23D0" w14:textId="77777777" w:rsidR="00AE0DF1" w:rsidRPr="00291C50" w:rsidRDefault="00F678D4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фигуры планиметрии. Аксиомы планиметрии. </w:t>
            </w:r>
            <w:r w:rsidR="005611D3" w:rsidRPr="00291C50">
              <w:rPr>
                <w:rFonts w:ascii="Times New Roman" w:hAnsi="Times New Roman" w:cs="Times New Roman"/>
                <w:sz w:val="26"/>
                <w:szCs w:val="26"/>
              </w:rPr>
              <w:t>Угол.</w:t>
            </w:r>
          </w:p>
        </w:tc>
        <w:tc>
          <w:tcPr>
            <w:tcW w:w="2999" w:type="pct"/>
          </w:tcPr>
          <w:p w14:paraId="7A90A3BF" w14:textId="77777777" w:rsidR="00AE0DF1" w:rsidRPr="00291C50" w:rsidRDefault="005611D3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Точка, прямая, луч, отрезок, угол. Аксиомы планиметрии. Виды углов. Смежные углы. Вертикальные углы.</w:t>
            </w:r>
          </w:p>
        </w:tc>
        <w:tc>
          <w:tcPr>
            <w:tcW w:w="483" w:type="pct"/>
          </w:tcPr>
          <w:p w14:paraId="19E6D7A4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0B8202DC" w14:textId="77777777" w:rsidTr="00444BDE">
        <w:tc>
          <w:tcPr>
            <w:tcW w:w="1518" w:type="pct"/>
          </w:tcPr>
          <w:p w14:paraId="2E062EC6" w14:textId="77777777" w:rsidR="00AE0DF1" w:rsidRPr="00291C50" w:rsidRDefault="00F678D4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Перпендикулярные прямые. Биссектриса угла.</w:t>
            </w:r>
          </w:p>
        </w:tc>
        <w:tc>
          <w:tcPr>
            <w:tcW w:w="2999" w:type="pct"/>
          </w:tcPr>
          <w:p w14:paraId="3E3D3147" w14:textId="77777777" w:rsidR="00AE0DF1" w:rsidRPr="00291C50" w:rsidRDefault="005611D3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Определение перпендикулярных прямых, биссектрисы угла.</w:t>
            </w:r>
          </w:p>
        </w:tc>
        <w:tc>
          <w:tcPr>
            <w:tcW w:w="483" w:type="pct"/>
          </w:tcPr>
          <w:p w14:paraId="4C985858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3A5DD8DC" w14:textId="77777777" w:rsidTr="00444BDE">
        <w:tc>
          <w:tcPr>
            <w:tcW w:w="1518" w:type="pct"/>
          </w:tcPr>
          <w:p w14:paraId="15B47210" w14:textId="77777777" w:rsidR="00AE0DF1" w:rsidRPr="00291C50" w:rsidRDefault="008071ED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Прямые. Параллельные прямые.</w:t>
            </w:r>
          </w:p>
        </w:tc>
        <w:tc>
          <w:tcPr>
            <w:tcW w:w="2999" w:type="pct"/>
          </w:tcPr>
          <w:p w14:paraId="468895DF" w14:textId="77777777" w:rsidR="00AE0DF1" w:rsidRPr="00291C50" w:rsidRDefault="005611D3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Взаимное расположение прямых на плоскости.</w:t>
            </w:r>
            <w:r w:rsidR="005B0D9B"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 Накрест лежащие, односторонние и соответственные углы. Параллельные прямые. Признаки параллельности прямых.</w:t>
            </w:r>
          </w:p>
        </w:tc>
        <w:tc>
          <w:tcPr>
            <w:tcW w:w="483" w:type="pct"/>
          </w:tcPr>
          <w:p w14:paraId="00EA5F7C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4B756A0C" w14:textId="77777777" w:rsidTr="00444BDE">
        <w:tc>
          <w:tcPr>
            <w:tcW w:w="1518" w:type="pct"/>
          </w:tcPr>
          <w:p w14:paraId="3D554E55" w14:textId="77777777" w:rsidR="00AE0DF1" w:rsidRPr="00291C50" w:rsidRDefault="005B0D9B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Треугольник.</w:t>
            </w:r>
          </w:p>
        </w:tc>
        <w:tc>
          <w:tcPr>
            <w:tcW w:w="2999" w:type="pct"/>
          </w:tcPr>
          <w:p w14:paraId="0CAAF317" w14:textId="77777777" w:rsidR="00AE0DF1" w:rsidRPr="00291C50" w:rsidRDefault="005B0D9B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Виды треугольников. Признаки равенства треугольников. Определение вида треугольника по его сторонам. Определение понятий в треугольнике (основание, боковые стороны, биссектриса, медиана, высота). Равнобедренный треугольник. Свойства и признаки равнобедренного треугольника. Углы треугольника. Средняя линия треугольника.</w:t>
            </w:r>
          </w:p>
        </w:tc>
        <w:tc>
          <w:tcPr>
            <w:tcW w:w="483" w:type="pct"/>
          </w:tcPr>
          <w:p w14:paraId="153C7587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42557358" w14:textId="77777777" w:rsidTr="00444BDE">
        <w:tc>
          <w:tcPr>
            <w:tcW w:w="1518" w:type="pct"/>
          </w:tcPr>
          <w:p w14:paraId="72723C6D" w14:textId="77777777" w:rsidR="00AE0DF1" w:rsidRPr="00291C50" w:rsidRDefault="008071ED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Прямоугольный треугольник. </w:t>
            </w:r>
          </w:p>
        </w:tc>
        <w:tc>
          <w:tcPr>
            <w:tcW w:w="2999" w:type="pct"/>
          </w:tcPr>
          <w:p w14:paraId="23851B49" w14:textId="77777777" w:rsidR="00AE0DF1" w:rsidRPr="00291C50" w:rsidRDefault="005B0D9B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Свойства прямоугольного треугольника. Признаки равенства прямоугольных треугольников. Теорема Пифагора. Теорема обратная теореме Пифагора.</w:t>
            </w:r>
          </w:p>
        </w:tc>
        <w:tc>
          <w:tcPr>
            <w:tcW w:w="483" w:type="pct"/>
          </w:tcPr>
          <w:p w14:paraId="44747265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66BD97D3" w14:textId="77777777" w:rsidTr="00444BDE">
        <w:tc>
          <w:tcPr>
            <w:tcW w:w="1518" w:type="pct"/>
          </w:tcPr>
          <w:p w14:paraId="6336CAF6" w14:textId="77777777" w:rsidR="00AE0DF1" w:rsidRPr="00291C50" w:rsidRDefault="00EC4720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Синус, косинус, тангенс острого угла прямоугольного треугольника.</w:t>
            </w:r>
          </w:p>
        </w:tc>
        <w:tc>
          <w:tcPr>
            <w:tcW w:w="2999" w:type="pct"/>
          </w:tcPr>
          <w:p w14:paraId="481530F5" w14:textId="77777777" w:rsidR="00AE0DF1" w:rsidRPr="00291C50" w:rsidRDefault="00EC4720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Определения. </w:t>
            </w:r>
            <w:hyperlink r:id="rId8" w:anchor="videoplayer" w:tgtFrame="_blank" w:tooltip="Смотреть в видеоуроке" w:history="1">
              <w:r w:rsidRPr="00291C50">
                <w:rPr>
                  <w:rFonts w:ascii="Times New Roman" w:hAnsi="Times New Roman" w:cs="Times New Roman"/>
                  <w:sz w:val="26"/>
                  <w:szCs w:val="26"/>
                </w:rPr>
                <w:t>Связь синуса и косинуса двух острых углов прямоугольного треугольника</w:t>
              </w:r>
            </w:hyperlink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. Формула, связывающая тангенс с синусом и косинусом. Основное тригонометрическое тождество. Высота в прямоугольном треугольнике.</w:t>
            </w:r>
          </w:p>
        </w:tc>
        <w:tc>
          <w:tcPr>
            <w:tcW w:w="483" w:type="pct"/>
          </w:tcPr>
          <w:p w14:paraId="70040EED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E0DF1" w:rsidRPr="00291C50" w14:paraId="1E311FCB" w14:textId="77777777" w:rsidTr="00444BDE">
        <w:tc>
          <w:tcPr>
            <w:tcW w:w="1518" w:type="pct"/>
          </w:tcPr>
          <w:p w14:paraId="12767211" w14:textId="77777777" w:rsidR="00AE0DF1" w:rsidRPr="00291C50" w:rsidRDefault="00EC4720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Четыре замечательные точки треугольника.</w:t>
            </w:r>
          </w:p>
        </w:tc>
        <w:tc>
          <w:tcPr>
            <w:tcW w:w="2999" w:type="pct"/>
          </w:tcPr>
          <w:p w14:paraId="6502A5AE" w14:textId="77777777" w:rsidR="00AE0DF1" w:rsidRPr="00291C50" w:rsidRDefault="00EB2AB0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Ортоцентр. Центр тяжести треугольника. Центр вписанной окружности. Центр описанной окружности. Длина высоты. Зависимость между сторонами и высотами. Зависимость между высотами и радиусом вписанной окружности. Длина высоты. Длина биссектрисы. Свойство биссектрисы внутреннего угла треугольника. Теорема Чевы. Теорема обратная теореме Чевы. Теорема Минелая.</w:t>
            </w:r>
          </w:p>
        </w:tc>
        <w:tc>
          <w:tcPr>
            <w:tcW w:w="483" w:type="pct"/>
          </w:tcPr>
          <w:p w14:paraId="319AE432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6F648171" w14:textId="77777777" w:rsidTr="00444BDE">
        <w:tc>
          <w:tcPr>
            <w:tcW w:w="1518" w:type="pct"/>
          </w:tcPr>
          <w:p w14:paraId="5D9D691D" w14:textId="77777777" w:rsidR="00AE0DF1" w:rsidRPr="00291C50" w:rsidRDefault="00EB2AB0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Подобие треугольников.</w:t>
            </w:r>
          </w:p>
        </w:tc>
        <w:tc>
          <w:tcPr>
            <w:tcW w:w="2999" w:type="pct"/>
          </w:tcPr>
          <w:p w14:paraId="7AD66A7A" w14:textId="77777777" w:rsidR="00AE0DF1" w:rsidRPr="00291C50" w:rsidRDefault="00EB2AB0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Подобие. Признаки подобия треугольников. Теорема о параллельной прямой в треугольнике. Теорема Фалеса</w:t>
            </w:r>
            <w:r w:rsidR="00874BD2" w:rsidRPr="00291C50">
              <w:rPr>
                <w:rFonts w:ascii="Times New Roman" w:hAnsi="Times New Roman" w:cs="Times New Roman"/>
                <w:sz w:val="26"/>
                <w:szCs w:val="26"/>
              </w:rPr>
              <w:t>. Средняя линия треугольника.</w:t>
            </w:r>
          </w:p>
        </w:tc>
        <w:tc>
          <w:tcPr>
            <w:tcW w:w="483" w:type="pct"/>
          </w:tcPr>
          <w:p w14:paraId="0EBFCE92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56EEAF3F" w14:textId="77777777" w:rsidTr="00444BDE">
        <w:tc>
          <w:tcPr>
            <w:tcW w:w="1518" w:type="pct"/>
          </w:tcPr>
          <w:p w14:paraId="7DC6B40C" w14:textId="77777777" w:rsidR="00AE0DF1" w:rsidRPr="00291C50" w:rsidRDefault="00874BD2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Теорема синусов. Теорема косинусов.</w:t>
            </w:r>
          </w:p>
        </w:tc>
        <w:tc>
          <w:tcPr>
            <w:tcW w:w="2999" w:type="pct"/>
          </w:tcPr>
          <w:p w14:paraId="4AF6350F" w14:textId="77777777" w:rsidR="00AE0DF1" w:rsidRPr="00291C50" w:rsidRDefault="00874BD2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Теорема синусов. Синус смежных углов. Радиус описанной окружности. Теорема косинусов. Косинус смежных углов.</w:t>
            </w:r>
          </w:p>
        </w:tc>
        <w:tc>
          <w:tcPr>
            <w:tcW w:w="483" w:type="pct"/>
          </w:tcPr>
          <w:p w14:paraId="625E4E4C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2166127C" w14:textId="77777777" w:rsidTr="00444BDE">
        <w:tc>
          <w:tcPr>
            <w:tcW w:w="1518" w:type="pct"/>
          </w:tcPr>
          <w:p w14:paraId="1DC5E479" w14:textId="77777777" w:rsidR="00AE0DF1" w:rsidRPr="00291C50" w:rsidRDefault="00874BD2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Площадь треугольника.</w:t>
            </w:r>
          </w:p>
        </w:tc>
        <w:tc>
          <w:tcPr>
            <w:tcW w:w="2999" w:type="pct"/>
          </w:tcPr>
          <w:p w14:paraId="4BDAAE9A" w14:textId="77777777" w:rsidR="00AE0DF1" w:rsidRPr="00291C50" w:rsidRDefault="00874BD2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Различные формулы для вычисления площади треугольников. Основные свойства площадей. Вычисление площадей фигур на клетчатой бумаге.</w:t>
            </w:r>
          </w:p>
        </w:tc>
        <w:tc>
          <w:tcPr>
            <w:tcW w:w="483" w:type="pct"/>
          </w:tcPr>
          <w:p w14:paraId="1F693013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651A8EBE" w14:textId="77777777" w:rsidTr="00444BDE">
        <w:tc>
          <w:tcPr>
            <w:tcW w:w="1518" w:type="pct"/>
          </w:tcPr>
          <w:p w14:paraId="63DFE0C2" w14:textId="77777777" w:rsidR="00AE0DF1" w:rsidRPr="00291C50" w:rsidRDefault="006E4DC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Многоугольники. Параллелограмм.</w:t>
            </w:r>
          </w:p>
        </w:tc>
        <w:tc>
          <w:tcPr>
            <w:tcW w:w="2999" w:type="pct"/>
          </w:tcPr>
          <w:p w14:paraId="1EBE57C8" w14:textId="77777777" w:rsidR="00AE0DF1" w:rsidRPr="00291C50" w:rsidRDefault="006E4DC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Понятие «многоугольник». Правильный многоугольник. Выпуклый и невыпуклый многоугольник. Теорема о сумме внутренних углов выпуклого </w:t>
            </w:r>
            <w:r w:rsidRPr="00291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-угольника. Теорема о сумме внешних углов выпуклого </w:t>
            </w:r>
            <w:r w:rsidRPr="00291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-угольника. Параллелограмм. </w:t>
            </w:r>
            <w:r w:rsidRPr="00291C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Свойства параллелограмма. Признаки параллелограмма.</w:t>
            </w:r>
          </w:p>
        </w:tc>
        <w:tc>
          <w:tcPr>
            <w:tcW w:w="483" w:type="pct"/>
          </w:tcPr>
          <w:p w14:paraId="073A5D51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AE0DF1" w:rsidRPr="00291C50" w14:paraId="0BE623CB" w14:textId="77777777" w:rsidTr="00444BDE">
        <w:tc>
          <w:tcPr>
            <w:tcW w:w="1518" w:type="pct"/>
          </w:tcPr>
          <w:p w14:paraId="46E2F035" w14:textId="77777777" w:rsidR="00AE0DF1" w:rsidRPr="00291C50" w:rsidRDefault="006E4DC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Трапеция.</w:t>
            </w:r>
          </w:p>
        </w:tc>
        <w:tc>
          <w:tcPr>
            <w:tcW w:w="2999" w:type="pct"/>
          </w:tcPr>
          <w:p w14:paraId="0B25EB49" w14:textId="77777777" w:rsidR="00AE0DF1" w:rsidRPr="00291C50" w:rsidRDefault="006E4DC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Трапеция. Прямоугольная трапеция. Равнобедренная трапеция. Средняя линия трапеции. Свойства и признаки равнобедренной трапеции. </w:t>
            </w:r>
          </w:p>
        </w:tc>
        <w:tc>
          <w:tcPr>
            <w:tcW w:w="483" w:type="pct"/>
          </w:tcPr>
          <w:p w14:paraId="48C014AE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3FE9AD00" w14:textId="77777777" w:rsidTr="00444BDE">
        <w:tc>
          <w:tcPr>
            <w:tcW w:w="1518" w:type="pct"/>
          </w:tcPr>
          <w:p w14:paraId="16F7C84A" w14:textId="77777777" w:rsidR="00AE0DF1" w:rsidRPr="00291C50" w:rsidRDefault="006E4DC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Прямоугольник. Ромб. Квадрат.</w:t>
            </w:r>
          </w:p>
        </w:tc>
        <w:tc>
          <w:tcPr>
            <w:tcW w:w="2999" w:type="pct"/>
          </w:tcPr>
          <w:p w14:paraId="3ACB726F" w14:textId="77777777" w:rsidR="00AE0DF1" w:rsidRPr="00291C50" w:rsidRDefault="00743BC5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Прямоугольник. Свойства прямоугольника. Признаки прямоугольника. Ромб. Свойства ромба. Признаки ромба. Квадрат. Свойства квадрата. Признаки квадрата.</w:t>
            </w:r>
          </w:p>
        </w:tc>
        <w:tc>
          <w:tcPr>
            <w:tcW w:w="483" w:type="pct"/>
          </w:tcPr>
          <w:p w14:paraId="29F1E4F7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0DF1" w:rsidRPr="00291C50" w14:paraId="6B7CCA63" w14:textId="77777777" w:rsidTr="00444BDE">
        <w:tc>
          <w:tcPr>
            <w:tcW w:w="1518" w:type="pct"/>
          </w:tcPr>
          <w:p w14:paraId="029EA79B" w14:textId="77777777" w:rsidR="00AE0DF1" w:rsidRPr="00291C50" w:rsidRDefault="00743BC5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Площадь четырехугольников.</w:t>
            </w:r>
          </w:p>
        </w:tc>
        <w:tc>
          <w:tcPr>
            <w:tcW w:w="2999" w:type="pct"/>
          </w:tcPr>
          <w:p w14:paraId="1B90872E" w14:textId="77777777" w:rsidR="00AE0DF1" w:rsidRPr="00291C50" w:rsidRDefault="00743BC5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Различные формулы для вычисления площади четырехугольников.</w:t>
            </w:r>
          </w:p>
        </w:tc>
        <w:tc>
          <w:tcPr>
            <w:tcW w:w="483" w:type="pct"/>
          </w:tcPr>
          <w:p w14:paraId="129EA717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5C5825DB" w14:textId="77777777" w:rsidTr="00444BDE">
        <w:tc>
          <w:tcPr>
            <w:tcW w:w="1518" w:type="pct"/>
          </w:tcPr>
          <w:p w14:paraId="2D6D182D" w14:textId="77777777" w:rsidR="00AE0DF1" w:rsidRPr="00291C50" w:rsidRDefault="00743BC5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Окружность. Углы в окружности.</w:t>
            </w:r>
            <w:r w:rsidR="005611D3"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 Хорды.</w:t>
            </w:r>
          </w:p>
        </w:tc>
        <w:tc>
          <w:tcPr>
            <w:tcW w:w="2999" w:type="pct"/>
          </w:tcPr>
          <w:p w14:paraId="4D453284" w14:textId="77777777" w:rsidR="00AE0DF1" w:rsidRPr="00291C50" w:rsidRDefault="00743BC5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Окружность. Элементы окружности. </w:t>
            </w:r>
            <w:r w:rsidR="005611D3"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Взаимное расположение прямой и окружности. </w:t>
            </w: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Касательная. Свойства касательной. Центральный угол. Вписанный угол. Свойства углов.</w:t>
            </w:r>
            <w:r w:rsidR="005611D3" w:rsidRPr="00291C50">
              <w:rPr>
                <w:rFonts w:ascii="Times New Roman" w:hAnsi="Times New Roman" w:cs="Times New Roman"/>
                <w:sz w:val="26"/>
                <w:szCs w:val="26"/>
              </w:rPr>
              <w:t xml:space="preserve"> Угол между касательной и секущей. Свойства пересекающихся хорд. Взаимное расположение двух окружностей. Длина окружности. Длина дуги окружности. Площадь круга. Площадь кругового сектора.</w:t>
            </w:r>
          </w:p>
        </w:tc>
        <w:tc>
          <w:tcPr>
            <w:tcW w:w="483" w:type="pct"/>
          </w:tcPr>
          <w:p w14:paraId="72AFC652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DF1" w:rsidRPr="00291C50" w14:paraId="10E1F00D" w14:textId="77777777" w:rsidTr="00444BDE">
        <w:tc>
          <w:tcPr>
            <w:tcW w:w="1518" w:type="pct"/>
          </w:tcPr>
          <w:p w14:paraId="3CB13C51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Решение задач 2 части ОГЭ.</w:t>
            </w:r>
          </w:p>
        </w:tc>
        <w:tc>
          <w:tcPr>
            <w:tcW w:w="2999" w:type="pct"/>
          </w:tcPr>
          <w:p w14:paraId="7663CFA1" w14:textId="77777777" w:rsidR="00AE0DF1" w:rsidRPr="00291C50" w:rsidRDefault="00183281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Решение задач на нахождение элементов фигур, периметров, площадей и решение задач на доказательство.</w:t>
            </w:r>
          </w:p>
        </w:tc>
        <w:tc>
          <w:tcPr>
            <w:tcW w:w="483" w:type="pct"/>
          </w:tcPr>
          <w:p w14:paraId="6E215C61" w14:textId="77777777" w:rsidR="00AE0DF1" w:rsidRPr="00291C50" w:rsidRDefault="005C424C" w:rsidP="00A6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C5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14:paraId="46C2CB1C" w14:textId="77777777" w:rsidR="00AE0DF1" w:rsidRPr="00291C50" w:rsidRDefault="00AE0DF1" w:rsidP="00614492">
      <w:pPr>
        <w:rPr>
          <w:rFonts w:ascii="Times New Roman" w:hAnsi="Times New Roman" w:cs="Times New Roman"/>
          <w:b/>
          <w:sz w:val="32"/>
          <w:szCs w:val="32"/>
        </w:rPr>
      </w:pPr>
    </w:p>
    <w:p w14:paraId="52150C0C" w14:textId="4ADBE46C" w:rsidR="00444BDE" w:rsidRPr="00291C50" w:rsidRDefault="00174B89" w:rsidP="00BF01B3">
      <w:pPr>
        <w:pStyle w:val="1"/>
        <w:numPr>
          <w:ilvl w:val="0"/>
          <w:numId w:val="14"/>
        </w:numPr>
        <w:spacing w:before="0" w:line="312" w:lineRule="auto"/>
        <w:ind w:left="0" w:firstLine="0"/>
        <w:rPr>
          <w:rFonts w:ascii="Times New Roman" w:hAnsi="Times New Roman" w:cs="Times New Roman"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0" w:name="_Toc106881673"/>
      <w:r w:rsidRPr="00291C50">
        <w:rPr>
          <w:rFonts w:ascii="Times New Roman" w:hAnsi="Times New Roman" w:cs="Times New Roman"/>
          <w:b/>
        </w:rPr>
        <w:t>ИНФОРМАЦИОННО, МАТЕРИАЛЬНО-ТЕХНИЧЕСКОЕ ОБЕСПЕЧЕНИЕ ОБРАЗОВАТЕЛЬНОГО ПРОЦЕССА</w:t>
      </w:r>
      <w:bookmarkEnd w:id="10"/>
    </w:p>
    <w:p w14:paraId="0C7C0EF1" w14:textId="577B7593" w:rsidR="00444BDE" w:rsidRPr="00291C50" w:rsidRDefault="00444BDE" w:rsidP="004A5CA0">
      <w:pPr>
        <w:widowControl w:val="0"/>
        <w:suppressAutoHyphens/>
        <w:spacing w:after="0" w:line="312" w:lineRule="auto"/>
        <w:ind w:right="140"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 w:bidi="ru-RU"/>
        </w:rPr>
      </w:pPr>
      <w:r w:rsidRPr="00291C50">
        <w:rPr>
          <w:rFonts w:ascii="Times New Roman" w:eastAsia="Times New Roman" w:hAnsi="Times New Roman" w:cs="Times New Roman"/>
          <w:kern w:val="1"/>
          <w:sz w:val="26"/>
          <w:szCs w:val="26"/>
          <w:lang w:eastAsia="ru-RU" w:bidi="ru-RU"/>
        </w:rPr>
        <w:t>Реализация образовательной программы требует наличие оборудованного рабочего места: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618"/>
        <w:gridCol w:w="5620"/>
        <w:gridCol w:w="3962"/>
      </w:tblGrid>
      <w:tr w:rsidR="00BF1E44" w:rsidRPr="00291C50" w14:paraId="06671C1D" w14:textId="77777777" w:rsidTr="00FC676D">
        <w:tc>
          <w:tcPr>
            <w:tcW w:w="618" w:type="dxa"/>
          </w:tcPr>
          <w:p w14:paraId="5C12DD99" w14:textId="1A3ADB03" w:rsidR="00BF1E44" w:rsidRPr="00291C50" w:rsidRDefault="00BF1E44" w:rsidP="004A5CA0">
            <w:pPr>
              <w:widowControl w:val="0"/>
              <w:suppressAutoHyphens/>
              <w:spacing w:line="312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620" w:type="dxa"/>
          </w:tcPr>
          <w:p w14:paraId="5ACC3103" w14:textId="196D4CE1" w:rsidR="00BF1E44" w:rsidRPr="00291C50" w:rsidRDefault="0039347C" w:rsidP="004A5CA0">
            <w:pPr>
              <w:widowControl w:val="0"/>
              <w:suppressAutoHyphens/>
              <w:spacing w:line="312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ru-RU"/>
              </w:rPr>
              <w:t>Критерий</w:t>
            </w:r>
          </w:p>
        </w:tc>
        <w:tc>
          <w:tcPr>
            <w:tcW w:w="3962" w:type="dxa"/>
          </w:tcPr>
          <w:p w14:paraId="668138A6" w14:textId="089E9F5F" w:rsidR="00BF1E44" w:rsidRPr="00291C50" w:rsidRDefault="0039347C" w:rsidP="004A5CA0">
            <w:pPr>
              <w:widowControl w:val="0"/>
              <w:suppressAutoHyphens/>
              <w:spacing w:line="312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ru-RU"/>
              </w:rPr>
              <w:t>Описание</w:t>
            </w:r>
          </w:p>
        </w:tc>
      </w:tr>
      <w:tr w:rsidR="00BF1E44" w:rsidRPr="00291C50" w14:paraId="1376E5FD" w14:textId="77777777" w:rsidTr="00FC676D">
        <w:tc>
          <w:tcPr>
            <w:tcW w:w="618" w:type="dxa"/>
          </w:tcPr>
          <w:p w14:paraId="3CAE35EA" w14:textId="4FCEF774" w:rsidR="00BF1E44" w:rsidRPr="00291C50" w:rsidRDefault="00BF1E44" w:rsidP="004A5CA0">
            <w:pPr>
              <w:widowControl w:val="0"/>
              <w:suppressAutoHyphens/>
              <w:spacing w:line="312" w:lineRule="auto"/>
              <w:ind w:right="14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5620" w:type="dxa"/>
          </w:tcPr>
          <w:p w14:paraId="02572063" w14:textId="604D1770" w:rsidR="00BF1E44" w:rsidRPr="00291C50" w:rsidRDefault="00BF1E44" w:rsidP="004A5CA0">
            <w:pPr>
              <w:widowControl w:val="0"/>
              <w:suppressAutoHyphens/>
              <w:spacing w:line="312" w:lineRule="auto"/>
              <w:ind w:right="14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Информационные системы, обеспечивающие функционирование электронной информационно-образовательной среды.</w:t>
            </w:r>
          </w:p>
        </w:tc>
        <w:tc>
          <w:tcPr>
            <w:tcW w:w="3962" w:type="dxa"/>
          </w:tcPr>
          <w:p w14:paraId="6382294A" w14:textId="71571511" w:rsidR="00BF1E44" w:rsidRPr="00291C50" w:rsidRDefault="00BF1E44" w:rsidP="004A5CA0">
            <w:pPr>
              <w:widowControl w:val="0"/>
              <w:suppressAutoHyphens/>
              <w:spacing w:line="312" w:lineRule="auto"/>
              <w:ind w:right="14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Образовательная Web-платформа</w:t>
            </w:r>
          </w:p>
        </w:tc>
      </w:tr>
      <w:tr w:rsidR="00BF1E44" w:rsidRPr="00291C50" w14:paraId="52D0F70E" w14:textId="77777777" w:rsidTr="00FC676D">
        <w:tc>
          <w:tcPr>
            <w:tcW w:w="618" w:type="dxa"/>
          </w:tcPr>
          <w:p w14:paraId="5361C6D1" w14:textId="3118695D" w:rsidR="00BF1E44" w:rsidRPr="00291C50" w:rsidRDefault="00BF1E44" w:rsidP="004A5CA0">
            <w:pPr>
              <w:widowControl w:val="0"/>
              <w:suppressAutoHyphens/>
              <w:spacing w:line="312" w:lineRule="auto"/>
              <w:ind w:right="14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5620" w:type="dxa"/>
          </w:tcPr>
          <w:p w14:paraId="69152AB2" w14:textId="33CEA791" w:rsidR="00BF1E44" w:rsidRPr="00291C50" w:rsidRDefault="00BF1E44" w:rsidP="004A5CA0">
            <w:pPr>
              <w:widowControl w:val="0"/>
              <w:suppressAutoHyphens/>
              <w:spacing w:line="312" w:lineRule="auto"/>
              <w:ind w:right="14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Интерактивные средства обучения и/или специального программного обеспечения для создания электронных образовательных ресурсов и проведения занятий с применением дистанционных 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деятельность.</w:t>
            </w:r>
          </w:p>
        </w:tc>
        <w:tc>
          <w:tcPr>
            <w:tcW w:w="3962" w:type="dxa"/>
          </w:tcPr>
          <w:p w14:paraId="6C13E8A5" w14:textId="3723BEAF" w:rsidR="00BF1E44" w:rsidRPr="00291C50" w:rsidRDefault="0039347C" w:rsidP="004A5CA0">
            <w:pPr>
              <w:widowControl w:val="0"/>
              <w:suppressAutoHyphens/>
              <w:spacing w:line="312" w:lineRule="auto"/>
              <w:ind w:right="14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BF1E44"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ерсональный компьютер (ноутбук) с программным обеспечением Windows (или иной другой), программа текстовый редактор Microsoft Office (а именно, </w:t>
            </w:r>
            <w:r w:rsidR="00BF1E44" w:rsidRPr="00291C5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Word</w:t>
            </w:r>
            <w:r w:rsidR="00BF1E44"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BF1E44" w:rsidRPr="00291C5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Excel</w:t>
            </w:r>
            <w:r w:rsidR="00BF1E44"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BF1E44" w:rsidRPr="00291C5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Power</w:t>
            </w:r>
            <w:r w:rsidR="00BF1E44"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F1E44" w:rsidRPr="00291C5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Point</w:t>
            </w:r>
            <w:r w:rsidR="00BF1E44"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Система ВКС для общения</w:t>
            </w:r>
          </w:p>
        </w:tc>
      </w:tr>
      <w:tr w:rsidR="00BF1E44" w:rsidRPr="00291C50" w14:paraId="5243BF7F" w14:textId="77777777" w:rsidTr="00FC676D">
        <w:tc>
          <w:tcPr>
            <w:tcW w:w="618" w:type="dxa"/>
          </w:tcPr>
          <w:p w14:paraId="35A2AA54" w14:textId="56E69BFA" w:rsidR="00BF1E44" w:rsidRPr="00291C50" w:rsidRDefault="00BF1E44" w:rsidP="004A5CA0">
            <w:pPr>
              <w:widowControl w:val="0"/>
              <w:suppressAutoHyphens/>
              <w:spacing w:line="312" w:lineRule="auto"/>
              <w:ind w:right="14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  <w:lastRenderedPageBreak/>
              <w:t>3.</w:t>
            </w:r>
          </w:p>
        </w:tc>
        <w:tc>
          <w:tcPr>
            <w:tcW w:w="5620" w:type="dxa"/>
          </w:tcPr>
          <w:p w14:paraId="3C6D34FA" w14:textId="6CED2263" w:rsidR="00BF1E44" w:rsidRPr="00291C50" w:rsidRDefault="00BF1E44" w:rsidP="004A5CA0">
            <w:pPr>
              <w:widowControl w:val="0"/>
              <w:suppressAutoHyphens/>
              <w:spacing w:line="312" w:lineRule="auto"/>
              <w:ind w:right="14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>Серверное оборудование, обеспечивающего функционирование электронной информационно-образовательной среды.</w:t>
            </w:r>
          </w:p>
        </w:tc>
        <w:tc>
          <w:tcPr>
            <w:tcW w:w="3962" w:type="dxa"/>
          </w:tcPr>
          <w:p w14:paraId="44963A34" w14:textId="1FD77DE0" w:rsidR="00BF1E44" w:rsidRPr="00291C50" w:rsidRDefault="00BF1E44" w:rsidP="004A5CA0">
            <w:pPr>
              <w:widowControl w:val="0"/>
              <w:suppressAutoHyphens/>
              <w:spacing w:line="312" w:lineRule="auto"/>
              <w:ind w:right="14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Облачное хранилище </w:t>
            </w:r>
            <w:r w:rsidR="0039347C"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информации</w:t>
            </w:r>
          </w:p>
        </w:tc>
      </w:tr>
      <w:tr w:rsidR="00BF1E44" w:rsidRPr="00291C50" w14:paraId="4C84288A" w14:textId="77777777" w:rsidTr="00FC676D">
        <w:tc>
          <w:tcPr>
            <w:tcW w:w="618" w:type="dxa"/>
          </w:tcPr>
          <w:p w14:paraId="0C16467A" w14:textId="15AEFDDA" w:rsidR="00BF1E44" w:rsidRPr="00291C50" w:rsidRDefault="00BF1E44" w:rsidP="004A5CA0">
            <w:pPr>
              <w:widowControl w:val="0"/>
              <w:suppressAutoHyphens/>
              <w:spacing w:line="312" w:lineRule="auto"/>
              <w:ind w:right="14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5620" w:type="dxa"/>
          </w:tcPr>
          <w:p w14:paraId="4D9A79E8" w14:textId="5091D83E" w:rsidR="00BF1E44" w:rsidRPr="00291C50" w:rsidRDefault="00BF1E44" w:rsidP="004A5CA0">
            <w:pPr>
              <w:spacing w:line="312" w:lineRule="auto"/>
              <w:ind w:right="-284"/>
              <w:contextualSpacing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>Высокоскоростные каналы доступа к электронной информационно-образовательной среде.</w:t>
            </w:r>
          </w:p>
        </w:tc>
        <w:tc>
          <w:tcPr>
            <w:tcW w:w="3962" w:type="dxa"/>
          </w:tcPr>
          <w:p w14:paraId="3A438CFA" w14:textId="3617F8A4" w:rsidR="00BF1E44" w:rsidRPr="00291C50" w:rsidRDefault="0039347C" w:rsidP="004A5CA0">
            <w:pPr>
              <w:widowControl w:val="0"/>
              <w:suppressAutoHyphens/>
              <w:spacing w:line="312" w:lineRule="auto"/>
              <w:ind w:right="14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ru-RU"/>
              </w:rPr>
            </w:pPr>
            <w:r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BF1E44" w:rsidRPr="00291C50">
              <w:rPr>
                <w:rFonts w:ascii="Times New Roman" w:hAnsi="Times New Roman" w:cs="Times New Roman"/>
                <w:bCs/>
                <w:sz w:val="26"/>
                <w:szCs w:val="26"/>
              </w:rPr>
              <w:t>нтернет-провайдер.</w:t>
            </w:r>
          </w:p>
        </w:tc>
      </w:tr>
    </w:tbl>
    <w:p w14:paraId="411EE6A0" w14:textId="77777777" w:rsidR="00444BDE" w:rsidRPr="00291C50" w:rsidRDefault="00444BDE" w:rsidP="004A5CA0">
      <w:pPr>
        <w:spacing w:after="0" w:line="312" w:lineRule="auto"/>
        <w:ind w:right="-284" w:firstLine="284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1B1E8553" w14:textId="174B78D6" w:rsidR="001037BD" w:rsidRPr="00291C50" w:rsidRDefault="00184C12" w:rsidP="009D1186">
      <w:pPr>
        <w:pStyle w:val="1"/>
        <w:numPr>
          <w:ilvl w:val="0"/>
          <w:numId w:val="14"/>
        </w:numPr>
        <w:spacing w:before="0" w:line="312" w:lineRule="auto"/>
        <w:ind w:left="0" w:firstLine="0"/>
        <w:rPr>
          <w:rFonts w:ascii="Times New Roman" w:hAnsi="Times New Roman" w:cs="Times New Roman"/>
          <w:b/>
        </w:rPr>
      </w:pPr>
      <w:r w:rsidRPr="00291C50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1" w:name="_Toc106881674"/>
      <w:r w:rsidR="00174B89" w:rsidRPr="00291C50">
        <w:rPr>
          <w:rFonts w:ascii="Times New Roman" w:hAnsi="Times New Roman" w:cs="Times New Roman"/>
          <w:b/>
        </w:rPr>
        <w:t>СПИСОК РЕКОМЕНДУЕМОЙ ЛИТЕРАТУРЫ И ДРУГИХ ИНФОРМАЦИОННЫХ РЕСУРСОВ УЧЕБНО-МЕТОДИЧЕСКИЕ МАТЕРИАЛЫ ПО ДИСЦИПЛИНЕ</w:t>
      </w:r>
      <w:bookmarkEnd w:id="11"/>
    </w:p>
    <w:p w14:paraId="45676B28" w14:textId="67C00581" w:rsidR="00174B89" w:rsidRPr="00291C50" w:rsidRDefault="00174B89" w:rsidP="004A5CA0">
      <w:pPr>
        <w:spacing w:after="0" w:line="312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14:paraId="7CED79CB" w14:textId="49353812" w:rsidR="001037BD" w:rsidRPr="00291C50" w:rsidRDefault="004A5CA0" w:rsidP="004A5CA0">
      <w:pPr>
        <w:pStyle w:val="2"/>
        <w:numPr>
          <w:ilvl w:val="0"/>
          <w:numId w:val="0"/>
        </w:numPr>
        <w:spacing w:line="312" w:lineRule="auto"/>
        <w:ind w:firstLine="284"/>
        <w:rPr>
          <w:b w:val="0"/>
          <w:sz w:val="26"/>
          <w:szCs w:val="26"/>
        </w:rPr>
      </w:pPr>
      <w:bookmarkStart w:id="12" w:name="_Toc106881675"/>
      <w:r w:rsidRPr="00291C50">
        <w:rPr>
          <w:sz w:val="26"/>
          <w:szCs w:val="26"/>
        </w:rPr>
        <w:t>СПИСОК ЛИТЕРАТУРЫ</w:t>
      </w:r>
      <w:bookmarkEnd w:id="12"/>
    </w:p>
    <w:p w14:paraId="1D7986D1" w14:textId="4C1E42A0" w:rsidR="0098257D" w:rsidRPr="00291C50" w:rsidRDefault="0098257D" w:rsidP="009D1186">
      <w:pPr>
        <w:pStyle w:val="a5"/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1C50">
        <w:rPr>
          <w:rFonts w:ascii="Times New Roman" w:hAnsi="Times New Roman" w:cs="Times New Roman"/>
          <w:sz w:val="26"/>
          <w:szCs w:val="26"/>
          <w:shd w:val="clear" w:color="auto" w:fill="FFFFFF"/>
        </w:rPr>
        <w:t>Шевелева Н.В., Корешкова Т.А. Математика. 9 класс. Модульный триактив-курс. – М.: Издательство «Национальное образование», 2015. -192 с.</w:t>
      </w:r>
    </w:p>
    <w:p w14:paraId="5A35C89B" w14:textId="77777777" w:rsidR="0098257D" w:rsidRPr="00291C50" w:rsidRDefault="0098257D" w:rsidP="009D1186">
      <w:pPr>
        <w:pStyle w:val="a5"/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1C50">
        <w:rPr>
          <w:rFonts w:ascii="Times New Roman" w:hAnsi="Times New Roman" w:cs="Times New Roman"/>
          <w:sz w:val="26"/>
          <w:szCs w:val="26"/>
          <w:shd w:val="clear" w:color="auto" w:fill="FFFFFF"/>
        </w:rPr>
        <w:t>Рабинович Е.М. Задачи и упражнения на готовых чертежах. 7-9 классы. Геометрия.- М.: ИЛЕКСА, 2013.-60 с.</w:t>
      </w:r>
    </w:p>
    <w:p w14:paraId="5C5DC37D" w14:textId="77777777" w:rsidR="0098257D" w:rsidRPr="00291C50" w:rsidRDefault="0098257D" w:rsidP="009D1186">
      <w:pPr>
        <w:pStyle w:val="a5"/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1C50">
        <w:rPr>
          <w:rFonts w:ascii="Times New Roman" w:hAnsi="Times New Roman" w:cs="Times New Roman"/>
          <w:sz w:val="26"/>
          <w:szCs w:val="26"/>
          <w:shd w:val="clear" w:color="auto" w:fill="FFFFFF"/>
        </w:rPr>
        <w:t>Ященко И.В. ОГЭ: 3000 задач с ответами по математике. Все задания части 1. – М.: Издательство «Экзамен», издательство МЦНМО, 2020. – 526 с.</w:t>
      </w:r>
    </w:p>
    <w:p w14:paraId="142182CE" w14:textId="77777777" w:rsidR="0098257D" w:rsidRPr="00291C50" w:rsidRDefault="0098257D" w:rsidP="009D1186">
      <w:pPr>
        <w:pStyle w:val="a5"/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1C50">
        <w:rPr>
          <w:rFonts w:ascii="Times New Roman" w:hAnsi="Times New Roman" w:cs="Times New Roman"/>
          <w:sz w:val="26"/>
          <w:szCs w:val="26"/>
          <w:shd w:val="clear" w:color="auto" w:fill="FFFFFF"/>
        </w:rPr>
        <w:t>Лысенко Ф.Ф., Кулабухов С.</w:t>
      </w:r>
      <w:r w:rsidR="009F6490" w:rsidRPr="00291C50">
        <w:rPr>
          <w:rFonts w:ascii="Times New Roman" w:hAnsi="Times New Roman" w:cs="Times New Roman"/>
          <w:sz w:val="26"/>
          <w:szCs w:val="26"/>
          <w:shd w:val="clear" w:color="auto" w:fill="FFFFFF"/>
        </w:rPr>
        <w:t>Ю. Математика. 9 класс. ГИА-2015. Тренажёр по подготовки к экзамену. Алгебра, геометрия, реальная математика: учебно-методическое пособие. – Ростов-на-Дону: Легион, 2014. – 144 с.</w:t>
      </w:r>
    </w:p>
    <w:p w14:paraId="64A3DDFE" w14:textId="77777777" w:rsidR="009F6490" w:rsidRPr="00291C50" w:rsidRDefault="009F6490" w:rsidP="009D1186">
      <w:pPr>
        <w:pStyle w:val="a5"/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1C50">
        <w:rPr>
          <w:rFonts w:ascii="Times New Roman" w:hAnsi="Times New Roman" w:cs="Times New Roman"/>
          <w:sz w:val="26"/>
          <w:szCs w:val="26"/>
          <w:shd w:val="clear" w:color="auto" w:fill="FFFFFF"/>
        </w:rPr>
        <w:t>Ершова А.П. Сборник заданий для тематического и итогового контроля знаний. Геометрия. 9 класс. – М.: ИЛЕКСА, - 2015, - 112 с.</w:t>
      </w:r>
    </w:p>
    <w:p w14:paraId="7D884C36" w14:textId="77777777" w:rsidR="00B22B64" w:rsidRPr="00291C50" w:rsidRDefault="00B22B64" w:rsidP="009D1186">
      <w:pPr>
        <w:pStyle w:val="a5"/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1C50">
        <w:rPr>
          <w:rFonts w:ascii="Times New Roman" w:hAnsi="Times New Roman" w:cs="Times New Roman"/>
          <w:sz w:val="26"/>
          <w:szCs w:val="26"/>
          <w:shd w:val="clear" w:color="auto" w:fill="FFFFFF"/>
        </w:rPr>
        <w:t>Ершова А.П., Голобородько В.В., Ершова А.С. Самостоятельные и контрольные работы по алгебре и геометрии для 9 класса. – М.: ИЛЕКСА, - 2014, - 224 с.</w:t>
      </w:r>
    </w:p>
    <w:p w14:paraId="70E0A5E1" w14:textId="77777777" w:rsidR="009F6490" w:rsidRPr="00291C50" w:rsidRDefault="009F6490" w:rsidP="009D1186">
      <w:pPr>
        <w:pStyle w:val="a5"/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1C50">
        <w:rPr>
          <w:rFonts w:ascii="Times New Roman" w:hAnsi="Times New Roman" w:cs="Times New Roman"/>
          <w:sz w:val="26"/>
          <w:szCs w:val="26"/>
          <w:shd w:val="clear" w:color="auto" w:fill="FFFFFF"/>
        </w:rPr>
        <w:t>Рурукин А.Н. Контрольно-измерительные материалы. Геометрия. 9 класс. – М.: ВАКО, 2020. – 96 с.</w:t>
      </w:r>
    </w:p>
    <w:p w14:paraId="7548A916" w14:textId="77777777" w:rsidR="001037BD" w:rsidRPr="00291C50" w:rsidRDefault="001037BD" w:rsidP="004A5CA0">
      <w:pPr>
        <w:pStyle w:val="a1"/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2DF9D2D3" w14:textId="14086028" w:rsidR="001037BD" w:rsidRPr="00291C50" w:rsidRDefault="004A5CA0" w:rsidP="00FC676D">
      <w:pPr>
        <w:pStyle w:val="2"/>
        <w:keepNext/>
        <w:keepLines/>
        <w:numPr>
          <w:ilvl w:val="0"/>
          <w:numId w:val="0"/>
        </w:numPr>
        <w:spacing w:line="312" w:lineRule="auto"/>
        <w:ind w:firstLine="284"/>
        <w:rPr>
          <w:sz w:val="26"/>
          <w:szCs w:val="26"/>
        </w:rPr>
      </w:pPr>
      <w:bookmarkStart w:id="13" w:name="_Toc106881676"/>
      <w:r w:rsidRPr="00291C50">
        <w:rPr>
          <w:sz w:val="26"/>
          <w:szCs w:val="26"/>
        </w:rPr>
        <w:t>ЭЛЕКТРОННЫЕ РЕСУРСЫ</w:t>
      </w:r>
      <w:bookmarkEnd w:id="13"/>
    </w:p>
    <w:p w14:paraId="4A167B27" w14:textId="77777777" w:rsidR="0098257D" w:rsidRPr="00291C50" w:rsidRDefault="00000000" w:rsidP="00FC676D">
      <w:pPr>
        <w:pStyle w:val="a1"/>
        <w:keepNext/>
        <w:keepLines/>
        <w:spacing w:after="0" w:line="312" w:lineRule="auto"/>
        <w:ind w:right="424"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1037BD" w:rsidRPr="00291C50">
          <w:rPr>
            <w:rStyle w:val="a9"/>
            <w:rFonts w:ascii="Times New Roman" w:hAnsi="Times New Roman" w:cs="Times New Roman"/>
            <w:sz w:val="26"/>
            <w:szCs w:val="26"/>
          </w:rPr>
          <w:t>http://www.mon.ru</w:t>
        </w:r>
      </w:hyperlink>
      <w:hyperlink r:id="rId10" w:history="1">
        <w:r w:rsidR="001037BD" w:rsidRPr="00291C50">
          <w:rPr>
            <w:rStyle w:val="a9"/>
            <w:rFonts w:ascii="Times New Roman" w:hAnsi="Times New Roman" w:cs="Times New Roman"/>
            <w:sz w:val="26"/>
            <w:szCs w:val="26"/>
          </w:rPr>
          <w:t xml:space="preserve">.gov.ru </w:t>
        </w:r>
      </w:hyperlink>
      <w:r w:rsidR="001037BD" w:rsidRPr="00291C50">
        <w:rPr>
          <w:rFonts w:ascii="Times New Roman" w:hAnsi="Times New Roman" w:cs="Times New Roman"/>
          <w:sz w:val="26"/>
          <w:szCs w:val="26"/>
        </w:rPr>
        <w:t>– официальный сайт Мини</w:t>
      </w:r>
      <w:r w:rsidR="0098257D" w:rsidRPr="00291C50">
        <w:rPr>
          <w:rFonts w:ascii="Times New Roman" w:hAnsi="Times New Roman" w:cs="Times New Roman"/>
          <w:sz w:val="26"/>
          <w:szCs w:val="26"/>
        </w:rPr>
        <w:t>стерства образования и науки РФ</w:t>
      </w:r>
    </w:p>
    <w:p w14:paraId="5B7F6F64" w14:textId="77777777" w:rsidR="0098257D" w:rsidRPr="00291C50" w:rsidRDefault="00000000" w:rsidP="00FC676D">
      <w:pPr>
        <w:pStyle w:val="a1"/>
        <w:keepNext/>
        <w:keepLines/>
        <w:spacing w:after="0" w:line="312" w:lineRule="auto"/>
        <w:ind w:right="424"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1037BD" w:rsidRPr="00291C50">
          <w:rPr>
            <w:rStyle w:val="a9"/>
            <w:rFonts w:ascii="Times New Roman" w:hAnsi="Times New Roman" w:cs="Times New Roman"/>
            <w:sz w:val="26"/>
            <w:szCs w:val="26"/>
          </w:rPr>
          <w:t xml:space="preserve">http://www.fipi.ru </w:t>
        </w:r>
      </w:hyperlink>
      <w:r w:rsidR="001037BD" w:rsidRPr="00291C50">
        <w:rPr>
          <w:rFonts w:ascii="Times New Roman" w:hAnsi="Times New Roman" w:cs="Times New Roman"/>
          <w:sz w:val="26"/>
          <w:szCs w:val="26"/>
        </w:rPr>
        <w:t>– портал федерального инс</w:t>
      </w:r>
      <w:r w:rsidR="0098257D" w:rsidRPr="00291C50">
        <w:rPr>
          <w:rFonts w:ascii="Times New Roman" w:hAnsi="Times New Roman" w:cs="Times New Roman"/>
          <w:sz w:val="26"/>
          <w:szCs w:val="26"/>
        </w:rPr>
        <w:t>титута педагогических измерений</w:t>
      </w:r>
    </w:p>
    <w:p w14:paraId="42E14291" w14:textId="77777777" w:rsidR="001037BD" w:rsidRPr="00291C50" w:rsidRDefault="00000000" w:rsidP="00FC676D">
      <w:pPr>
        <w:pStyle w:val="a1"/>
        <w:keepNext/>
        <w:keepLines/>
        <w:spacing w:after="0" w:line="312" w:lineRule="auto"/>
        <w:ind w:right="424"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1037BD" w:rsidRPr="00291C50">
          <w:rPr>
            <w:rStyle w:val="a9"/>
            <w:rFonts w:ascii="Times New Roman" w:hAnsi="Times New Roman" w:cs="Times New Roman"/>
            <w:sz w:val="26"/>
            <w:szCs w:val="26"/>
          </w:rPr>
          <w:t xml:space="preserve">http://www.school.edu.ru </w:t>
        </w:r>
      </w:hyperlink>
      <w:r w:rsidR="001037BD" w:rsidRPr="00291C50">
        <w:rPr>
          <w:rFonts w:ascii="Times New Roman" w:hAnsi="Times New Roman" w:cs="Times New Roman"/>
          <w:sz w:val="26"/>
          <w:szCs w:val="26"/>
        </w:rPr>
        <w:t>– российский общеобразовательный Портал</w:t>
      </w:r>
    </w:p>
    <w:p w14:paraId="56C39C73" w14:textId="77777777" w:rsidR="0098257D" w:rsidRPr="00291C50" w:rsidRDefault="00000000" w:rsidP="00FC676D">
      <w:pPr>
        <w:pStyle w:val="a1"/>
        <w:keepNext/>
        <w:keepLines/>
        <w:spacing w:after="0" w:line="312" w:lineRule="auto"/>
        <w:ind w:right="443"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1037BD" w:rsidRPr="00291C50">
          <w:rPr>
            <w:rStyle w:val="a9"/>
            <w:rFonts w:ascii="Times New Roman" w:hAnsi="Times New Roman" w:cs="Times New Roman"/>
            <w:sz w:val="26"/>
            <w:szCs w:val="26"/>
          </w:rPr>
          <w:t xml:space="preserve">http://www.som.fio.ru </w:t>
        </w:r>
      </w:hyperlink>
      <w:r w:rsidR="001037BD" w:rsidRPr="00291C50">
        <w:rPr>
          <w:rFonts w:ascii="Times New Roman" w:hAnsi="Times New Roman" w:cs="Times New Roman"/>
          <w:sz w:val="26"/>
          <w:szCs w:val="26"/>
        </w:rPr>
        <w:t xml:space="preserve">– сайт Федерации Интернет-образования, сетевое объединение методистов </w:t>
      </w:r>
    </w:p>
    <w:p w14:paraId="2955D792" w14:textId="77777777" w:rsidR="0098257D" w:rsidRPr="00291C50" w:rsidRDefault="00000000" w:rsidP="00FC676D">
      <w:pPr>
        <w:pStyle w:val="a1"/>
        <w:keepNext/>
        <w:keepLines/>
        <w:spacing w:after="0" w:line="312" w:lineRule="auto"/>
        <w:ind w:right="443"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1037BD" w:rsidRPr="00291C50">
          <w:rPr>
            <w:rStyle w:val="a9"/>
            <w:rFonts w:ascii="Times New Roman" w:hAnsi="Times New Roman" w:cs="Times New Roman"/>
            <w:sz w:val="26"/>
            <w:szCs w:val="26"/>
          </w:rPr>
          <w:t xml:space="preserve">http://www.it-n.ru </w:t>
        </w:r>
      </w:hyperlink>
      <w:r w:rsidR="001037BD" w:rsidRPr="00291C50">
        <w:rPr>
          <w:rFonts w:ascii="Times New Roman" w:hAnsi="Times New Roman" w:cs="Times New Roman"/>
          <w:sz w:val="26"/>
          <w:szCs w:val="26"/>
        </w:rPr>
        <w:t>– российская версия международного п</w:t>
      </w:r>
      <w:r w:rsidR="0098257D" w:rsidRPr="00291C50">
        <w:rPr>
          <w:rFonts w:ascii="Times New Roman" w:hAnsi="Times New Roman" w:cs="Times New Roman"/>
          <w:sz w:val="26"/>
          <w:szCs w:val="26"/>
        </w:rPr>
        <w:t>роекта Сеть творческих учителей</w:t>
      </w:r>
    </w:p>
    <w:p w14:paraId="3D510FF6" w14:textId="320D1FB0" w:rsidR="008A64A3" w:rsidRPr="00291C50" w:rsidRDefault="00000000" w:rsidP="00A62E30">
      <w:pPr>
        <w:pStyle w:val="a1"/>
        <w:keepNext/>
        <w:keepLines/>
        <w:spacing w:after="0" w:line="312" w:lineRule="auto"/>
        <w:ind w:right="443"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1037BD" w:rsidRPr="00291C50">
          <w:rPr>
            <w:rStyle w:val="a9"/>
            <w:rFonts w:ascii="Times New Roman" w:hAnsi="Times New Roman" w:cs="Times New Roman"/>
            <w:sz w:val="26"/>
            <w:szCs w:val="26"/>
          </w:rPr>
          <w:t xml:space="preserve">http://www.standart.edu.ru </w:t>
        </w:r>
      </w:hyperlink>
      <w:r w:rsidR="001037BD" w:rsidRPr="00291C50">
        <w:rPr>
          <w:rFonts w:ascii="Times New Roman" w:hAnsi="Times New Roman" w:cs="Times New Roman"/>
          <w:sz w:val="26"/>
          <w:szCs w:val="26"/>
        </w:rPr>
        <w:t xml:space="preserve">– государственные образовательные стандарты </w:t>
      </w:r>
    </w:p>
    <w:p w14:paraId="69D7F9D7" w14:textId="1D98A093" w:rsidR="008A64A3" w:rsidRPr="00291C50" w:rsidRDefault="008A64A3" w:rsidP="004A5CA0">
      <w:pPr>
        <w:pStyle w:val="a1"/>
        <w:spacing w:after="0" w:line="312" w:lineRule="auto"/>
        <w:ind w:right="443"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CFE13AE" w14:textId="7C65F596" w:rsidR="008A64A3" w:rsidRPr="00291C50" w:rsidRDefault="008A64A3" w:rsidP="00614492">
      <w:pPr>
        <w:pStyle w:val="a1"/>
        <w:pageBreakBefore/>
        <w:spacing w:after="0" w:line="312" w:lineRule="auto"/>
        <w:ind w:right="442" w:firstLine="284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14" w:name="_Toc106881677"/>
      <w:r w:rsidRPr="00291C5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 №1</w:t>
      </w:r>
      <w:r w:rsidR="00614492" w:rsidRPr="00291C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14492" w:rsidRPr="00291C50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74752D" w:rsidRPr="00291C50">
        <w:rPr>
          <w:rFonts w:ascii="Times New Roman" w:hAnsi="Times New Roman" w:cs="Times New Roman"/>
          <w:b/>
          <w:bCs/>
          <w:sz w:val="32"/>
          <w:szCs w:val="32"/>
        </w:rPr>
        <w:t>к программе «Подготовка к ОГЭ</w:t>
      </w:r>
      <w:r w:rsidR="00FC676D" w:rsidRPr="00291C50">
        <w:rPr>
          <w:rFonts w:ascii="Times New Roman" w:hAnsi="Times New Roman" w:cs="Times New Roman"/>
          <w:b/>
          <w:bCs/>
          <w:sz w:val="32"/>
          <w:szCs w:val="32"/>
        </w:rPr>
        <w:t xml:space="preserve"> по математике</w:t>
      </w:r>
      <w:r w:rsidR="0074752D" w:rsidRPr="00291C50"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End w:id="14"/>
    </w:p>
    <w:p w14:paraId="5DBE6E33" w14:textId="27BCFC34" w:rsidR="008A64A3" w:rsidRPr="00291C50" w:rsidRDefault="00FC676D" w:rsidP="004A5CA0">
      <w:pPr>
        <w:pStyle w:val="a1"/>
        <w:spacing w:after="0" w:line="312" w:lineRule="auto"/>
        <w:ind w:right="443"/>
        <w:rPr>
          <w:rFonts w:ascii="Times New Roman" w:hAnsi="Times New Roman" w:cs="Times New Roman"/>
          <w:b/>
          <w:bCs/>
          <w:sz w:val="32"/>
          <w:szCs w:val="32"/>
        </w:rPr>
      </w:pPr>
      <w:r w:rsidRPr="00291C50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A64A3" w:rsidRPr="00291C50">
        <w:rPr>
          <w:rFonts w:ascii="Times New Roman" w:hAnsi="Times New Roman" w:cs="Times New Roman"/>
          <w:b/>
          <w:bCs/>
          <w:sz w:val="32"/>
          <w:szCs w:val="32"/>
        </w:rPr>
        <w:t>Входящий тест на перво</w:t>
      </w:r>
      <w:r w:rsidR="006C0224" w:rsidRPr="00291C50">
        <w:rPr>
          <w:rFonts w:ascii="Times New Roman" w:hAnsi="Times New Roman" w:cs="Times New Roman"/>
          <w:b/>
          <w:bCs/>
          <w:sz w:val="32"/>
          <w:szCs w:val="32"/>
        </w:rPr>
        <w:t>м занятии</w:t>
      </w:r>
      <w:r w:rsidR="002036E0" w:rsidRPr="00291C50">
        <w:rPr>
          <w:rFonts w:ascii="Times New Roman" w:hAnsi="Times New Roman" w:cs="Times New Roman"/>
          <w:b/>
          <w:bCs/>
          <w:sz w:val="32"/>
          <w:szCs w:val="32"/>
        </w:rPr>
        <w:t xml:space="preserve"> по математике. </w:t>
      </w:r>
      <w:r w:rsidR="002036E0" w:rsidRPr="00291C50">
        <w:rPr>
          <w:rFonts w:ascii="Times New Roman" w:hAnsi="Times New Roman" w:cs="Times New Roman"/>
          <w:b/>
          <w:bCs/>
          <w:sz w:val="32"/>
          <w:szCs w:val="32"/>
        </w:rPr>
        <w:br/>
        <w:t>Подготовка к ОГЭ.</w:t>
      </w:r>
    </w:p>
    <w:p w14:paraId="7334F4F2" w14:textId="2948CDCA" w:rsidR="006C0224" w:rsidRPr="00291C50" w:rsidRDefault="00EF63FB" w:rsidP="00FC676D">
      <w:pPr>
        <w:pStyle w:val="a1"/>
        <w:numPr>
          <w:ilvl w:val="6"/>
          <w:numId w:val="14"/>
        </w:numPr>
        <w:spacing w:after="0" w:line="312" w:lineRule="auto"/>
        <w:ind w:left="360" w:right="443" w:hanging="502"/>
        <w:jc w:val="both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Найдите значение выражению  </w:t>
      </w:r>
      <w:r w:rsidRPr="00291C5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inline distT="0" distB="0" distL="0" distR="0" wp14:anchorId="30E77858" wp14:editId="730A8B61">
                <wp:extent cx="304800" cy="304800"/>
                <wp:effectExtent l="0" t="0" r="0" b="0"/>
                <wp:docPr id="1" name="Прямоугольник 1" descr=" левая круглая скобка дробь: числитель: 7, знаменатель: 25 конец дроби плюс дробь: числитель: 7, знаменатель: 33 конец дроби правая круглая скобка : дробь: числитель: 14, знаменатель: 33 конец дроби 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1FB06" id="Прямоугольник 1" o:spid="_x0000_s1026" alt=" левая круглая скобка дробь: числитель: 7, знаменатель: 25 конец дроби плюс дробь: числитель: 7, знаменатель: 33 конец дроби правая круглая скобка : дробь: числитель: 14, знаменатель: 33 конец дроби 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E515B" w:rsidRPr="00291C5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E515B" w:rsidRPr="00291C5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BA7EB0B" wp14:editId="48F81A51">
            <wp:extent cx="1352550" cy="471158"/>
            <wp:effectExtent l="0" t="0" r="0" b="5715"/>
            <wp:docPr id="2" name="Рисунок 2" descr=" левая круглая скобка дробь: числитель: 7, знаменатель: 25 конец дроби плюс дробь: числитель: 7, знаменатель: 33 конец дроби правая круглая скобка : дробь: числитель: 14, знаменатель: 33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левая круглая скобка дробь: числитель: 7, знаменатель: 25 конец дроби плюс дробь: числитель: 7, знаменатель: 33 конец дроби правая круглая скобка : дробь: числитель: 14, знаменатель: 33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39" cy="48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029E" w14:textId="5291EBB0" w:rsidR="00FE515B" w:rsidRPr="00291C50" w:rsidRDefault="0074752D" w:rsidP="00FC676D">
      <w:pPr>
        <w:pStyle w:val="leftmargin"/>
        <w:numPr>
          <w:ilvl w:val="6"/>
          <w:numId w:val="14"/>
        </w:numPr>
        <w:shd w:val="clear" w:color="auto" w:fill="FFFFFF"/>
        <w:spacing w:before="0" w:beforeAutospacing="0" w:after="0" w:afterAutospacing="0" w:line="312" w:lineRule="auto"/>
        <w:ind w:left="360" w:hanging="502"/>
        <w:jc w:val="both"/>
        <w:rPr>
          <w:color w:val="000000"/>
          <w:sz w:val="26"/>
          <w:szCs w:val="26"/>
        </w:rPr>
      </w:pPr>
      <w:r w:rsidRPr="00291C50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F89BF85" wp14:editId="430BB014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1752600" cy="228600"/>
            <wp:effectExtent l="0" t="0" r="0" b="0"/>
            <wp:wrapTight wrapText="bothSides">
              <wp:wrapPolygon edited="0">
                <wp:start x="19252" y="0"/>
                <wp:lineTo x="0" y="0"/>
                <wp:lineTo x="0" y="19800"/>
                <wp:lineTo x="5870" y="19800"/>
                <wp:lineTo x="17843" y="19800"/>
                <wp:lineTo x="21365" y="19800"/>
                <wp:lineTo x="21365" y="3600"/>
                <wp:lineTo x="20426" y="0"/>
                <wp:lineTo x="1925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15B" w:rsidRPr="00291C50">
        <w:rPr>
          <w:color w:val="000000"/>
          <w:sz w:val="26"/>
          <w:szCs w:val="26"/>
        </w:rPr>
        <w:t>На координатной прямой отмечены числа </w:t>
      </w:r>
      <w:r w:rsidR="00FE515B" w:rsidRPr="00291C50">
        <w:rPr>
          <w:i/>
          <w:iCs/>
          <w:color w:val="000000"/>
          <w:sz w:val="26"/>
          <w:szCs w:val="26"/>
        </w:rPr>
        <w:t>a, b,</w:t>
      </w:r>
      <w:r w:rsidR="00FE515B" w:rsidRPr="00291C50">
        <w:rPr>
          <w:color w:val="000000"/>
          <w:sz w:val="26"/>
          <w:szCs w:val="26"/>
        </w:rPr>
        <w:t> и </w:t>
      </w:r>
      <w:r w:rsidR="00FE515B" w:rsidRPr="00291C50">
        <w:rPr>
          <w:i/>
          <w:iCs/>
          <w:color w:val="000000"/>
          <w:sz w:val="26"/>
          <w:szCs w:val="26"/>
        </w:rPr>
        <w:t>c</w:t>
      </w:r>
      <w:r w:rsidR="00FE515B" w:rsidRPr="00291C50">
        <w:rPr>
          <w:color w:val="000000"/>
          <w:sz w:val="26"/>
          <w:szCs w:val="26"/>
        </w:rPr>
        <w:t>.</w:t>
      </w:r>
      <w:r w:rsidRPr="00291C50">
        <w:rPr>
          <w:color w:val="000000"/>
          <w:sz w:val="26"/>
          <w:szCs w:val="26"/>
        </w:rPr>
        <w:t xml:space="preserve"> </w:t>
      </w:r>
      <w:r w:rsidR="00FE515B" w:rsidRPr="00291C50">
        <w:rPr>
          <w:i/>
          <w:iCs/>
          <w:color w:val="000000"/>
          <w:sz w:val="26"/>
          <w:szCs w:val="26"/>
        </w:rPr>
        <w:t>В ответе укажите номер правильного варианта.</w:t>
      </w:r>
      <w:r w:rsidRPr="00291C50">
        <w:rPr>
          <w:i/>
          <w:iCs/>
          <w:color w:val="000000"/>
          <w:sz w:val="26"/>
          <w:szCs w:val="26"/>
        </w:rPr>
        <w:t xml:space="preserve"> </w:t>
      </w:r>
      <w:r w:rsidRPr="00291C50">
        <w:rPr>
          <w:i/>
          <w:iCs/>
          <w:color w:val="000000"/>
          <w:sz w:val="26"/>
          <w:szCs w:val="26"/>
        </w:rPr>
        <w:br/>
      </w:r>
      <w:r w:rsidR="00FE515B" w:rsidRPr="00291C50">
        <w:rPr>
          <w:color w:val="000000"/>
          <w:sz w:val="26"/>
          <w:szCs w:val="26"/>
        </w:rPr>
        <w:t> </w:t>
      </w:r>
    </w:p>
    <w:p w14:paraId="06D71B9E" w14:textId="7DB5B074" w:rsidR="00FE515B" w:rsidRPr="00291C50" w:rsidRDefault="0074752D" w:rsidP="00FC676D">
      <w:pPr>
        <w:pStyle w:val="ae"/>
        <w:shd w:val="clear" w:color="auto" w:fill="FFFFFF"/>
        <w:spacing w:before="0" w:beforeAutospacing="0" w:after="0" w:afterAutospacing="0" w:line="312" w:lineRule="auto"/>
        <w:ind w:left="360" w:hanging="502"/>
        <w:rPr>
          <w:color w:val="000000"/>
          <w:sz w:val="26"/>
          <w:szCs w:val="26"/>
        </w:rPr>
      </w:pPr>
      <w:r w:rsidRPr="00291C50">
        <w:rPr>
          <w:color w:val="000000"/>
          <w:sz w:val="26"/>
          <w:szCs w:val="26"/>
        </w:rPr>
        <w:br/>
      </w:r>
      <w:r w:rsidR="00FE515B" w:rsidRPr="00291C50">
        <w:rPr>
          <w:color w:val="000000"/>
          <w:sz w:val="26"/>
          <w:szCs w:val="26"/>
        </w:rPr>
        <w:t>Укажите номер верного утверждения.</w:t>
      </w:r>
      <w:r w:rsidRPr="00291C50">
        <w:rPr>
          <w:color w:val="000000"/>
          <w:sz w:val="26"/>
          <w:szCs w:val="26"/>
        </w:rPr>
        <w:br/>
      </w:r>
      <w:r w:rsidR="00FE515B" w:rsidRPr="00291C50">
        <w:rPr>
          <w:color w:val="000000"/>
          <w:sz w:val="26"/>
          <w:szCs w:val="26"/>
        </w:rPr>
        <w:t>1) </w:t>
      </w:r>
      <w:r w:rsidR="00FE515B" w:rsidRPr="00291C50">
        <w:rPr>
          <w:noProof/>
          <w:color w:val="000000"/>
          <w:sz w:val="26"/>
          <w:szCs w:val="26"/>
        </w:rPr>
        <w:drawing>
          <wp:inline distT="0" distB="0" distL="0" distR="0" wp14:anchorId="028525FD" wp14:editId="3F9122D0">
            <wp:extent cx="676275" cy="152400"/>
            <wp:effectExtent l="0" t="0" r="9525" b="0"/>
            <wp:docPr id="6" name="Рисунок 6" descr="a плюс b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плюс b больше 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C50">
        <w:rPr>
          <w:color w:val="000000"/>
          <w:sz w:val="26"/>
          <w:szCs w:val="26"/>
        </w:rPr>
        <w:br/>
      </w:r>
      <w:r w:rsidR="00FE515B" w:rsidRPr="00291C50">
        <w:rPr>
          <w:color w:val="000000"/>
          <w:sz w:val="26"/>
          <w:szCs w:val="26"/>
        </w:rPr>
        <w:t>2) </w:t>
      </w:r>
      <w:r w:rsidR="00FE515B" w:rsidRPr="00291C50">
        <w:rPr>
          <w:noProof/>
          <w:color w:val="000000"/>
          <w:sz w:val="26"/>
          <w:szCs w:val="26"/>
        </w:rPr>
        <w:drawing>
          <wp:inline distT="0" distB="0" distL="0" distR="0" wp14:anchorId="490F1820" wp14:editId="2228EE4C">
            <wp:extent cx="447675" cy="409575"/>
            <wp:effectExtent l="0" t="0" r="9525" b="9525"/>
            <wp:docPr id="5" name="Рисунок 5" descr=" дробь: числитель: 1, знаменатель: b конец дроби больше дробь: числитель: 1, знаменатель: c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дробь: числитель: 1, знаменатель: b конец дроби больше дробь: числитель: 1, знаменатель: c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C50">
        <w:rPr>
          <w:color w:val="000000"/>
          <w:sz w:val="26"/>
          <w:szCs w:val="26"/>
        </w:rPr>
        <w:br/>
      </w:r>
      <w:r w:rsidR="00FE515B" w:rsidRPr="00291C50">
        <w:rPr>
          <w:color w:val="000000"/>
          <w:sz w:val="26"/>
          <w:szCs w:val="26"/>
        </w:rPr>
        <w:t>3) </w:t>
      </w:r>
      <w:r w:rsidR="00FE515B" w:rsidRPr="00291C50">
        <w:rPr>
          <w:noProof/>
          <w:color w:val="000000"/>
          <w:sz w:val="26"/>
          <w:szCs w:val="26"/>
        </w:rPr>
        <w:drawing>
          <wp:inline distT="0" distB="0" distL="0" distR="0" wp14:anchorId="631D6CD3" wp14:editId="1B7E8F86">
            <wp:extent cx="485775" cy="152400"/>
            <wp:effectExtent l="0" t="0" r="9525" b="0"/>
            <wp:docPr id="4" name="Рисунок 4" descr="ab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 меньше 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C50">
        <w:rPr>
          <w:color w:val="000000"/>
          <w:sz w:val="26"/>
          <w:szCs w:val="26"/>
        </w:rPr>
        <w:br/>
      </w:r>
      <w:r w:rsidR="00FE515B" w:rsidRPr="00291C50">
        <w:rPr>
          <w:color w:val="000000"/>
          <w:sz w:val="26"/>
          <w:szCs w:val="26"/>
        </w:rPr>
        <w:t>4) </w:t>
      </w:r>
      <w:r w:rsidR="00FE515B" w:rsidRPr="00291C50">
        <w:rPr>
          <w:noProof/>
          <w:color w:val="000000"/>
          <w:sz w:val="26"/>
          <w:szCs w:val="26"/>
        </w:rPr>
        <w:drawing>
          <wp:inline distT="0" distB="0" distL="0" distR="0" wp14:anchorId="7AE4CC64" wp14:editId="7935D66E">
            <wp:extent cx="885825" cy="180975"/>
            <wp:effectExtent l="0" t="0" r="9525" b="9525"/>
            <wp:docPr id="3" name="Рисунок 3" descr="(a минус b)c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a минус b)c меньше 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628F4" w14:textId="2E5A1237" w:rsidR="00FE515B" w:rsidRPr="00291C50" w:rsidRDefault="00FE515B" w:rsidP="00FC676D">
      <w:pPr>
        <w:pStyle w:val="a1"/>
        <w:numPr>
          <w:ilvl w:val="6"/>
          <w:numId w:val="14"/>
        </w:numPr>
        <w:spacing w:after="0" w:line="312" w:lineRule="auto"/>
        <w:ind w:left="360" w:right="443" w:hanging="502"/>
        <w:jc w:val="both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sz w:val="26"/>
          <w:szCs w:val="26"/>
        </w:rPr>
        <w:t xml:space="preserve">Найдите значение выражения </w:t>
      </w:r>
      <w:r w:rsidRPr="00291C5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799F0C" wp14:editId="2CCE909A">
            <wp:extent cx="1990725" cy="292217"/>
            <wp:effectExtent l="0" t="0" r="0" b="0"/>
            <wp:docPr id="8" name="Рисунок 8" descr="( корень из 7 минус корень из 5)( корень из 7 плюс корень из 5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 корень из 7 минус корень из 5)( корень из 7 плюс корень из 5)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61" cy="2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B7D9F" w14:textId="0DB1BA71" w:rsidR="00FE515B" w:rsidRPr="00291C50" w:rsidRDefault="00FE515B" w:rsidP="00FC676D">
      <w:pPr>
        <w:pStyle w:val="a1"/>
        <w:numPr>
          <w:ilvl w:val="6"/>
          <w:numId w:val="14"/>
        </w:numPr>
        <w:spacing w:after="0" w:line="312" w:lineRule="auto"/>
        <w:ind w:left="360" w:right="443" w:hanging="502"/>
        <w:jc w:val="both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sz w:val="26"/>
          <w:szCs w:val="26"/>
        </w:rPr>
        <w:t xml:space="preserve">Найдите корни уравнения </w:t>
      </w:r>
      <w:r w:rsidRPr="00291C5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1B5035" wp14:editId="7A83F6CC">
            <wp:extent cx="1619250" cy="314991"/>
            <wp:effectExtent l="0" t="0" r="0" b="0"/>
            <wp:docPr id="9" name="Рисунок 9" descr="x в степени 2 плюс 4x минус 21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 в степени 2 плюс 4x минус 21=0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8" cy="31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C50">
        <w:rPr>
          <w:rFonts w:ascii="Times New Roman" w:hAnsi="Times New Roman" w:cs="Times New Roman"/>
          <w:sz w:val="26"/>
          <w:szCs w:val="26"/>
        </w:rPr>
        <w:t>.</w:t>
      </w:r>
      <w:r w:rsidR="002036E0" w:rsidRPr="00291C50">
        <w:rPr>
          <w:rFonts w:ascii="Times New Roman" w:hAnsi="Times New Roman" w:cs="Times New Roman"/>
          <w:sz w:val="26"/>
          <w:szCs w:val="26"/>
        </w:rPr>
        <w:t xml:space="preserve"> </w:t>
      </w:r>
      <w:r w:rsidRPr="00291C50">
        <w:rPr>
          <w:rFonts w:ascii="Times New Roman" w:hAnsi="Times New Roman" w:cs="Times New Roman"/>
          <w:sz w:val="26"/>
          <w:szCs w:val="26"/>
        </w:rPr>
        <w:t>Если корней несколько, запишите их в ответ без пробелов в порядке возрастания.</w:t>
      </w:r>
    </w:p>
    <w:p w14:paraId="009FAE0C" w14:textId="43DCB42A" w:rsidR="00FE515B" w:rsidRPr="00291C50" w:rsidRDefault="00BF108E" w:rsidP="00FC676D">
      <w:pPr>
        <w:pStyle w:val="a1"/>
        <w:numPr>
          <w:ilvl w:val="6"/>
          <w:numId w:val="14"/>
        </w:numPr>
        <w:spacing w:after="0" w:line="312" w:lineRule="auto"/>
        <w:ind w:left="360" w:right="443" w:hanging="502"/>
        <w:jc w:val="both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sz w:val="26"/>
          <w:szCs w:val="26"/>
        </w:rPr>
        <w:t>Какие из следующих утверждений верны?</w:t>
      </w:r>
      <w:r w:rsidR="002036E0" w:rsidRPr="00291C50">
        <w:rPr>
          <w:rFonts w:ascii="Times New Roman" w:hAnsi="Times New Roman" w:cs="Times New Roman"/>
          <w:sz w:val="26"/>
          <w:szCs w:val="26"/>
        </w:rPr>
        <w:br/>
      </w:r>
      <w:r w:rsidRPr="00291C50">
        <w:rPr>
          <w:rFonts w:ascii="Times New Roman" w:hAnsi="Times New Roman" w:cs="Times New Roman"/>
          <w:sz w:val="26"/>
          <w:szCs w:val="26"/>
        </w:rPr>
        <w:t>1) Площадь многоугольника, описанного около окружности, равна произведению его периметра на радиус вписанной окружности.</w:t>
      </w:r>
      <w:r w:rsidR="002036E0" w:rsidRPr="00291C50">
        <w:rPr>
          <w:rFonts w:ascii="Times New Roman" w:hAnsi="Times New Roman" w:cs="Times New Roman"/>
          <w:sz w:val="26"/>
          <w:szCs w:val="26"/>
        </w:rPr>
        <w:br/>
      </w:r>
      <w:r w:rsidRPr="00291C50">
        <w:rPr>
          <w:rFonts w:ascii="Times New Roman" w:hAnsi="Times New Roman" w:cs="Times New Roman"/>
          <w:sz w:val="26"/>
          <w:szCs w:val="26"/>
        </w:rPr>
        <w:t>2) Если диагонали ромба равна 3 и 4, то его площадь равна 6.</w:t>
      </w:r>
      <w:r w:rsidR="002036E0" w:rsidRPr="00291C50">
        <w:rPr>
          <w:rFonts w:ascii="Times New Roman" w:hAnsi="Times New Roman" w:cs="Times New Roman"/>
          <w:sz w:val="26"/>
          <w:szCs w:val="26"/>
        </w:rPr>
        <w:br/>
      </w:r>
      <w:r w:rsidRPr="00291C50">
        <w:rPr>
          <w:rFonts w:ascii="Times New Roman" w:hAnsi="Times New Roman" w:cs="Times New Roman"/>
          <w:sz w:val="26"/>
          <w:szCs w:val="26"/>
        </w:rPr>
        <w:t>3) Площадь трапеции меньше произведения суммы оснований на высоту.</w:t>
      </w:r>
      <w:r w:rsidR="002036E0" w:rsidRPr="00291C50">
        <w:rPr>
          <w:rFonts w:ascii="Times New Roman" w:hAnsi="Times New Roman" w:cs="Times New Roman"/>
          <w:sz w:val="26"/>
          <w:szCs w:val="26"/>
        </w:rPr>
        <w:br/>
      </w:r>
      <w:r w:rsidRPr="00291C50">
        <w:rPr>
          <w:rFonts w:ascii="Times New Roman" w:hAnsi="Times New Roman" w:cs="Times New Roman"/>
          <w:sz w:val="26"/>
          <w:szCs w:val="26"/>
        </w:rPr>
        <w:t>4) Площадь прямоугольного треугольника меньше произведения его катетов.</w:t>
      </w:r>
      <w:r w:rsidR="002036E0" w:rsidRPr="00291C50">
        <w:rPr>
          <w:rFonts w:ascii="Times New Roman" w:hAnsi="Times New Roman" w:cs="Times New Roman"/>
          <w:sz w:val="26"/>
          <w:szCs w:val="26"/>
        </w:rPr>
        <w:br/>
      </w:r>
      <w:r w:rsidRPr="00291C50">
        <w:rPr>
          <w:rFonts w:ascii="Times New Roman" w:hAnsi="Times New Roman" w:cs="Times New Roman"/>
          <w:sz w:val="26"/>
          <w:szCs w:val="26"/>
        </w:rPr>
        <w:t>Если утверждений несколько, запишите их номера в порядке возрастания.</w:t>
      </w:r>
    </w:p>
    <w:p w14:paraId="0153E0C0" w14:textId="7DC89B91" w:rsidR="00BF108E" w:rsidRPr="00291C50" w:rsidRDefault="0074752D" w:rsidP="00FC676D">
      <w:pPr>
        <w:pStyle w:val="a1"/>
        <w:numPr>
          <w:ilvl w:val="6"/>
          <w:numId w:val="14"/>
        </w:numPr>
        <w:spacing w:after="0" w:line="312" w:lineRule="auto"/>
        <w:ind w:left="360" w:right="443" w:hanging="502"/>
        <w:jc w:val="both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sz w:val="26"/>
          <w:szCs w:val="26"/>
        </w:rPr>
        <w:t>В течение августа помидоры подешевели на 50%, а затем в течение сентября подорожали на 70%. Какая цена меньше: в начале августа или в конце сентября — и на сколько процентов? В ответе укажите количество процентов.</w:t>
      </w:r>
    </w:p>
    <w:p w14:paraId="5979A240" w14:textId="2A72FFD4" w:rsidR="008A64A3" w:rsidRPr="00291C50" w:rsidRDefault="0074752D" w:rsidP="00FC676D">
      <w:pPr>
        <w:pStyle w:val="a1"/>
        <w:numPr>
          <w:ilvl w:val="6"/>
          <w:numId w:val="14"/>
        </w:numPr>
        <w:spacing w:after="0" w:line="312" w:lineRule="auto"/>
        <w:ind w:left="360" w:right="443" w:hanging="502"/>
        <w:jc w:val="both"/>
        <w:rPr>
          <w:rFonts w:ascii="Times New Roman" w:hAnsi="Times New Roman" w:cs="Times New Roman"/>
          <w:sz w:val="26"/>
          <w:szCs w:val="26"/>
        </w:rPr>
      </w:pPr>
      <w:r w:rsidRPr="00291C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прямоугольном треугольнике </w:t>
      </w:r>
      <w:r w:rsidRPr="00291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ABC</w:t>
      </w:r>
      <w:r w:rsidRPr="00291C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катет </w:t>
      </w:r>
      <w:r w:rsidRPr="00291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AC = 52</w:t>
      </w:r>
      <w:r w:rsidRPr="00291C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высота </w:t>
      </w:r>
      <w:r w:rsidRPr="00291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CH</w:t>
      </w:r>
      <w:r w:rsidRPr="00291C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опущенная на гипотенузу, равна </w:t>
      </w:r>
      <w:r w:rsidRPr="00291C5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58660A7" wp14:editId="3F36EA78">
            <wp:extent cx="419100" cy="238125"/>
            <wp:effectExtent l="0" t="0" r="0" b="0"/>
            <wp:docPr id="10" name="Рисунок 10" descr="26 корень из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6 корень из 3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C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Найдите </w:t>
      </w:r>
      <w:r w:rsidRPr="00291C5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CDC48D" wp14:editId="48FA2F96">
            <wp:extent cx="200025" cy="152400"/>
            <wp:effectExtent l="0" t="0" r="9525" b="0"/>
            <wp:docPr id="11" name="Рисунок 11" descr=" сину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синус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C5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006994" wp14:editId="47DF35AC">
            <wp:extent cx="457200" cy="152400"/>
            <wp:effectExtent l="0" t="0" r="0" b="0"/>
            <wp:docPr id="12" name="Рисунок 12" descr="\angle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angle ABC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C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8A64A3" w:rsidRPr="00291C50" w:rsidSect="00FC676D">
      <w:footerReference w:type="default" r:id="rId27"/>
      <w:pgSz w:w="11906" w:h="16838"/>
      <w:pgMar w:top="851" w:right="567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0946" w14:textId="77777777" w:rsidR="00BA0C49" w:rsidRDefault="00BA0C49" w:rsidP="00FC676D">
      <w:pPr>
        <w:spacing w:after="0" w:line="240" w:lineRule="auto"/>
      </w:pPr>
      <w:r>
        <w:separator/>
      </w:r>
    </w:p>
  </w:endnote>
  <w:endnote w:type="continuationSeparator" w:id="0">
    <w:p w14:paraId="4FCB1E4F" w14:textId="77777777" w:rsidR="00BA0C49" w:rsidRDefault="00BA0C49" w:rsidP="00FC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719626"/>
      <w:docPartObj>
        <w:docPartGallery w:val="Page Numbers (Bottom of Page)"/>
        <w:docPartUnique/>
      </w:docPartObj>
    </w:sdtPr>
    <w:sdtContent>
      <w:p w14:paraId="760CA5AC" w14:textId="69565DC5" w:rsidR="00FC676D" w:rsidRDefault="00FC676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948A5" w14:textId="6C1FDB6C" w:rsidR="00FC676D" w:rsidRDefault="00FC676D">
    <w:pPr>
      <w:pStyle w:val="af1"/>
    </w:pPr>
    <w:r>
      <w:t>ИП Певнева Н. С.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F2D7" w14:textId="77777777" w:rsidR="00BA0C49" w:rsidRDefault="00BA0C49" w:rsidP="00FC676D">
      <w:pPr>
        <w:spacing w:after="0" w:line="240" w:lineRule="auto"/>
      </w:pPr>
      <w:r>
        <w:separator/>
      </w:r>
    </w:p>
  </w:footnote>
  <w:footnote w:type="continuationSeparator" w:id="0">
    <w:p w14:paraId="110F96A0" w14:textId="77777777" w:rsidR="00BA0C49" w:rsidRDefault="00BA0C49" w:rsidP="00FC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B1DB8"/>
    <w:multiLevelType w:val="multilevel"/>
    <w:tmpl w:val="0419001D"/>
    <w:numStyleLink w:val="a"/>
  </w:abstractNum>
  <w:abstractNum w:abstractNumId="2" w15:restartNumberingAfterBreak="0">
    <w:nsid w:val="06D96EC2"/>
    <w:multiLevelType w:val="hybridMultilevel"/>
    <w:tmpl w:val="31D0672E"/>
    <w:lvl w:ilvl="0" w:tplc="14B8478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F455E5"/>
    <w:multiLevelType w:val="singleLevel"/>
    <w:tmpl w:val="006A44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A603B37"/>
    <w:multiLevelType w:val="hybridMultilevel"/>
    <w:tmpl w:val="DB889D5C"/>
    <w:lvl w:ilvl="0" w:tplc="F5EE7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4DC2"/>
    <w:multiLevelType w:val="hybridMultilevel"/>
    <w:tmpl w:val="0F9AC966"/>
    <w:lvl w:ilvl="0" w:tplc="C7CC7FF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225B45"/>
    <w:multiLevelType w:val="hybridMultilevel"/>
    <w:tmpl w:val="7CE24892"/>
    <w:lvl w:ilvl="0" w:tplc="6218B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5636C"/>
    <w:multiLevelType w:val="hybridMultilevel"/>
    <w:tmpl w:val="CD1677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8837E22"/>
    <w:multiLevelType w:val="hybridMultilevel"/>
    <w:tmpl w:val="4948AF78"/>
    <w:lvl w:ilvl="0" w:tplc="72C42C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11D6"/>
    <w:multiLevelType w:val="hybridMultilevel"/>
    <w:tmpl w:val="FC4A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81EDA"/>
    <w:multiLevelType w:val="hybridMultilevel"/>
    <w:tmpl w:val="A4CC912A"/>
    <w:lvl w:ilvl="0" w:tplc="14B847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678C8"/>
    <w:multiLevelType w:val="hybridMultilevel"/>
    <w:tmpl w:val="BA6E9D5C"/>
    <w:lvl w:ilvl="0" w:tplc="14B847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F64CB"/>
    <w:multiLevelType w:val="hybridMultilevel"/>
    <w:tmpl w:val="6FAA252A"/>
    <w:lvl w:ilvl="0" w:tplc="FFD0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F47DBA"/>
    <w:multiLevelType w:val="hybridMultilevel"/>
    <w:tmpl w:val="3AD08F06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 w15:restartNumberingAfterBreak="0">
    <w:nsid w:val="2EE95247"/>
    <w:multiLevelType w:val="hybridMultilevel"/>
    <w:tmpl w:val="572209A8"/>
    <w:lvl w:ilvl="0" w:tplc="14B847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62005EA">
      <w:start w:val="4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54396"/>
    <w:multiLevelType w:val="multilevel"/>
    <w:tmpl w:val="0419001D"/>
    <w:styleLink w:val="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7578EE"/>
    <w:multiLevelType w:val="hybridMultilevel"/>
    <w:tmpl w:val="C59473AA"/>
    <w:lvl w:ilvl="0" w:tplc="14C420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45C09"/>
    <w:multiLevelType w:val="hybridMultilevel"/>
    <w:tmpl w:val="41886EE4"/>
    <w:lvl w:ilvl="0" w:tplc="14B847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5325E"/>
    <w:multiLevelType w:val="hybridMultilevel"/>
    <w:tmpl w:val="DA1AD076"/>
    <w:lvl w:ilvl="0" w:tplc="14B8478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10F7F2F"/>
    <w:multiLevelType w:val="hybridMultilevel"/>
    <w:tmpl w:val="E52457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A49749D"/>
    <w:multiLevelType w:val="hybridMultilevel"/>
    <w:tmpl w:val="FAA88208"/>
    <w:lvl w:ilvl="0" w:tplc="14B847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C3942"/>
    <w:multiLevelType w:val="hybridMultilevel"/>
    <w:tmpl w:val="D072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818B7"/>
    <w:multiLevelType w:val="hybridMultilevel"/>
    <w:tmpl w:val="AB7A1B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A83B49"/>
    <w:multiLevelType w:val="hybridMultilevel"/>
    <w:tmpl w:val="F35EFE3E"/>
    <w:lvl w:ilvl="0" w:tplc="1D3CEF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878FC"/>
    <w:multiLevelType w:val="hybridMultilevel"/>
    <w:tmpl w:val="49F2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B3CA4"/>
    <w:multiLevelType w:val="hybridMultilevel"/>
    <w:tmpl w:val="2C5E6288"/>
    <w:lvl w:ilvl="0" w:tplc="14B8478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1826729"/>
    <w:multiLevelType w:val="multilevel"/>
    <w:tmpl w:val="A4FA9DE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1E8191F"/>
    <w:multiLevelType w:val="hybridMultilevel"/>
    <w:tmpl w:val="E02C72B0"/>
    <w:lvl w:ilvl="0" w:tplc="F5EE7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A57B4"/>
    <w:multiLevelType w:val="hybridMultilevel"/>
    <w:tmpl w:val="B5C61AE4"/>
    <w:lvl w:ilvl="0" w:tplc="F5EE72EC">
      <w:start w:val="1"/>
      <w:numFmt w:val="decimal"/>
      <w:lvlText w:val="%1."/>
      <w:lvlJc w:val="left"/>
      <w:pPr>
        <w:ind w:left="435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7BB92F12"/>
    <w:multiLevelType w:val="hybridMultilevel"/>
    <w:tmpl w:val="1EA8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D561FC"/>
    <w:multiLevelType w:val="hybridMultilevel"/>
    <w:tmpl w:val="8196FFAA"/>
    <w:lvl w:ilvl="0" w:tplc="14B847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3240">
    <w:abstractNumId w:val="27"/>
  </w:num>
  <w:num w:numId="2" w16cid:durableId="486097674">
    <w:abstractNumId w:val="8"/>
  </w:num>
  <w:num w:numId="3" w16cid:durableId="2048527779">
    <w:abstractNumId w:val="0"/>
  </w:num>
  <w:num w:numId="4" w16cid:durableId="77799775">
    <w:abstractNumId w:val="13"/>
  </w:num>
  <w:num w:numId="5" w16cid:durableId="1672291948">
    <w:abstractNumId w:val="29"/>
  </w:num>
  <w:num w:numId="6" w16cid:durableId="154416651">
    <w:abstractNumId w:val="21"/>
  </w:num>
  <w:num w:numId="7" w16cid:durableId="305205162">
    <w:abstractNumId w:val="9"/>
  </w:num>
  <w:num w:numId="8" w16cid:durableId="1693914798">
    <w:abstractNumId w:val="24"/>
  </w:num>
  <w:num w:numId="9" w16cid:durableId="1776905050">
    <w:abstractNumId w:val="28"/>
  </w:num>
  <w:num w:numId="10" w16cid:durableId="1909533152">
    <w:abstractNumId w:val="4"/>
  </w:num>
  <w:num w:numId="11" w16cid:durableId="365839461">
    <w:abstractNumId w:val="22"/>
  </w:num>
  <w:num w:numId="12" w16cid:durableId="737289183">
    <w:abstractNumId w:val="5"/>
  </w:num>
  <w:num w:numId="13" w16cid:durableId="447166102">
    <w:abstractNumId w:val="15"/>
  </w:num>
  <w:num w:numId="14" w16cid:durableId="1612010153">
    <w:abstractNumId w:val="1"/>
    <w:lvlOverride w:ilvl="0">
      <w:lvl w:ilvl="0">
        <w:start w:val="1"/>
        <w:numFmt w:val="decimal"/>
        <w:lvlText w:val="%1."/>
        <w:lvlJc w:val="left"/>
        <w:pPr>
          <w:ind w:left="2520" w:hanging="360"/>
        </w:pPr>
        <w:rPr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2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9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6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4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80" w:hanging="180"/>
        </w:pPr>
      </w:lvl>
    </w:lvlOverride>
  </w:num>
  <w:num w:numId="15" w16cid:durableId="690690730">
    <w:abstractNumId w:val="14"/>
  </w:num>
  <w:num w:numId="16" w16cid:durableId="524950461">
    <w:abstractNumId w:val="23"/>
  </w:num>
  <w:num w:numId="17" w16cid:durableId="1032417531">
    <w:abstractNumId w:val="16"/>
  </w:num>
  <w:num w:numId="18" w16cid:durableId="1955862444">
    <w:abstractNumId w:val="6"/>
  </w:num>
  <w:num w:numId="19" w16cid:durableId="375815308">
    <w:abstractNumId w:val="19"/>
  </w:num>
  <w:num w:numId="20" w16cid:durableId="1456294385">
    <w:abstractNumId w:val="7"/>
  </w:num>
  <w:num w:numId="21" w16cid:durableId="781070843">
    <w:abstractNumId w:val="25"/>
  </w:num>
  <w:num w:numId="22" w16cid:durableId="1637375079">
    <w:abstractNumId w:val="2"/>
  </w:num>
  <w:num w:numId="23" w16cid:durableId="1756317257">
    <w:abstractNumId w:val="12"/>
  </w:num>
  <w:num w:numId="24" w16cid:durableId="1353415806">
    <w:abstractNumId w:val="3"/>
    <w:lvlOverride w:ilvl="0">
      <w:startOverride w:val="1"/>
    </w:lvlOverride>
  </w:num>
  <w:num w:numId="25" w16cid:durableId="1610156924">
    <w:abstractNumId w:val="26"/>
  </w:num>
  <w:num w:numId="26" w16cid:durableId="1685546283">
    <w:abstractNumId w:val="30"/>
  </w:num>
  <w:num w:numId="27" w16cid:durableId="1893157030">
    <w:abstractNumId w:val="20"/>
  </w:num>
  <w:num w:numId="28" w16cid:durableId="1047100101">
    <w:abstractNumId w:val="11"/>
  </w:num>
  <w:num w:numId="29" w16cid:durableId="1558473182">
    <w:abstractNumId w:val="17"/>
  </w:num>
  <w:num w:numId="30" w16cid:durableId="1105611088">
    <w:abstractNumId w:val="10"/>
  </w:num>
  <w:num w:numId="31" w16cid:durableId="9815466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33"/>
    <w:rsid w:val="0009617C"/>
    <w:rsid w:val="000C5865"/>
    <w:rsid w:val="001037BD"/>
    <w:rsid w:val="00123AB3"/>
    <w:rsid w:val="001578AB"/>
    <w:rsid w:val="00174B89"/>
    <w:rsid w:val="00183281"/>
    <w:rsid w:val="00184C12"/>
    <w:rsid w:val="00197451"/>
    <w:rsid w:val="001B12AC"/>
    <w:rsid w:val="001D644C"/>
    <w:rsid w:val="001E6057"/>
    <w:rsid w:val="002002B3"/>
    <w:rsid w:val="002036E0"/>
    <w:rsid w:val="00231F6B"/>
    <w:rsid w:val="002665EA"/>
    <w:rsid w:val="0027431B"/>
    <w:rsid w:val="00282AFB"/>
    <w:rsid w:val="00285439"/>
    <w:rsid w:val="00290430"/>
    <w:rsid w:val="00291C50"/>
    <w:rsid w:val="002A0344"/>
    <w:rsid w:val="002E3184"/>
    <w:rsid w:val="00304432"/>
    <w:rsid w:val="003218B4"/>
    <w:rsid w:val="00330DA6"/>
    <w:rsid w:val="00345E18"/>
    <w:rsid w:val="00347AD2"/>
    <w:rsid w:val="00383848"/>
    <w:rsid w:val="0039347C"/>
    <w:rsid w:val="003A1DED"/>
    <w:rsid w:val="003C3D05"/>
    <w:rsid w:val="003E5F6D"/>
    <w:rsid w:val="004051D9"/>
    <w:rsid w:val="00444BDE"/>
    <w:rsid w:val="004761E3"/>
    <w:rsid w:val="00481F2A"/>
    <w:rsid w:val="0049307A"/>
    <w:rsid w:val="004A5CA0"/>
    <w:rsid w:val="004B7F77"/>
    <w:rsid w:val="004D3ECF"/>
    <w:rsid w:val="004D6C9E"/>
    <w:rsid w:val="005611D3"/>
    <w:rsid w:val="0057637D"/>
    <w:rsid w:val="005B0D4F"/>
    <w:rsid w:val="005B0D9B"/>
    <w:rsid w:val="005B21EC"/>
    <w:rsid w:val="005C424C"/>
    <w:rsid w:val="00614492"/>
    <w:rsid w:val="00617705"/>
    <w:rsid w:val="006302D6"/>
    <w:rsid w:val="006C0224"/>
    <w:rsid w:val="006C3B33"/>
    <w:rsid w:val="006E4DC1"/>
    <w:rsid w:val="006F1455"/>
    <w:rsid w:val="006F4EA7"/>
    <w:rsid w:val="00701812"/>
    <w:rsid w:val="00725D1F"/>
    <w:rsid w:val="00743BC5"/>
    <w:rsid w:val="0074752D"/>
    <w:rsid w:val="007555E6"/>
    <w:rsid w:val="00771468"/>
    <w:rsid w:val="00775D7B"/>
    <w:rsid w:val="00791693"/>
    <w:rsid w:val="00792778"/>
    <w:rsid w:val="007B4C05"/>
    <w:rsid w:val="007F2577"/>
    <w:rsid w:val="008071ED"/>
    <w:rsid w:val="00811B8A"/>
    <w:rsid w:val="008355D1"/>
    <w:rsid w:val="00871B5C"/>
    <w:rsid w:val="00874BD2"/>
    <w:rsid w:val="00883CCC"/>
    <w:rsid w:val="008A64A3"/>
    <w:rsid w:val="009222FC"/>
    <w:rsid w:val="00933261"/>
    <w:rsid w:val="0098257D"/>
    <w:rsid w:val="009C7225"/>
    <w:rsid w:val="009D1186"/>
    <w:rsid w:val="009F6490"/>
    <w:rsid w:val="009F69BC"/>
    <w:rsid w:val="00A40ADA"/>
    <w:rsid w:val="00A51363"/>
    <w:rsid w:val="00A52158"/>
    <w:rsid w:val="00A52321"/>
    <w:rsid w:val="00A62E30"/>
    <w:rsid w:val="00A866C1"/>
    <w:rsid w:val="00AE0DF1"/>
    <w:rsid w:val="00AF781B"/>
    <w:rsid w:val="00B05EE8"/>
    <w:rsid w:val="00B11F2E"/>
    <w:rsid w:val="00B22B64"/>
    <w:rsid w:val="00B562D9"/>
    <w:rsid w:val="00B86107"/>
    <w:rsid w:val="00BA0C49"/>
    <w:rsid w:val="00BC564E"/>
    <w:rsid w:val="00BF01B3"/>
    <w:rsid w:val="00BF108E"/>
    <w:rsid w:val="00BF1E44"/>
    <w:rsid w:val="00BF3CE5"/>
    <w:rsid w:val="00C43CBD"/>
    <w:rsid w:val="00C4527D"/>
    <w:rsid w:val="00C475BD"/>
    <w:rsid w:val="00CE5CCF"/>
    <w:rsid w:val="00D04AA7"/>
    <w:rsid w:val="00D41836"/>
    <w:rsid w:val="00D61E6D"/>
    <w:rsid w:val="00D9035D"/>
    <w:rsid w:val="00D973B8"/>
    <w:rsid w:val="00DD5389"/>
    <w:rsid w:val="00DD7131"/>
    <w:rsid w:val="00DE6363"/>
    <w:rsid w:val="00DE69BA"/>
    <w:rsid w:val="00DF2D78"/>
    <w:rsid w:val="00E15652"/>
    <w:rsid w:val="00E30C82"/>
    <w:rsid w:val="00EB11E8"/>
    <w:rsid w:val="00EB2AB0"/>
    <w:rsid w:val="00EB3C22"/>
    <w:rsid w:val="00EC4720"/>
    <w:rsid w:val="00EE2D2B"/>
    <w:rsid w:val="00EF63FB"/>
    <w:rsid w:val="00F27FC2"/>
    <w:rsid w:val="00F678D4"/>
    <w:rsid w:val="00FC676D"/>
    <w:rsid w:val="00FE344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CFDE"/>
  <w15:docId w15:val="{C97866E7-BEAC-4253-A47F-E07B77B2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7131"/>
  </w:style>
  <w:style w:type="paragraph" w:styleId="1">
    <w:name w:val="heading 1"/>
    <w:basedOn w:val="a0"/>
    <w:next w:val="a0"/>
    <w:link w:val="10"/>
    <w:uiPriority w:val="9"/>
    <w:qFormat/>
    <w:rsid w:val="00835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1"/>
    <w:link w:val="20"/>
    <w:qFormat/>
    <w:rsid w:val="00DD7131"/>
    <w:pPr>
      <w:numPr>
        <w:ilvl w:val="1"/>
        <w:numId w:val="1"/>
      </w:numPr>
      <w:suppressAutoHyphens/>
      <w:spacing w:after="0" w:line="100" w:lineRule="atLeast"/>
      <w:ind w:left="212" w:firstLine="0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 w:bidi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EE2D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DD7131"/>
    <w:rPr>
      <w:rFonts w:ascii="Times New Roman" w:eastAsia="Times New Roman" w:hAnsi="Times New Roman" w:cs="Times New Roman"/>
      <w:b/>
      <w:bCs/>
      <w:kern w:val="1"/>
      <w:sz w:val="24"/>
      <w:szCs w:val="24"/>
      <w:lang w:eastAsia="ru-RU" w:bidi="ru-RU"/>
    </w:rPr>
  </w:style>
  <w:style w:type="paragraph" w:styleId="a5">
    <w:name w:val="List Paragraph"/>
    <w:basedOn w:val="a0"/>
    <w:uiPriority w:val="34"/>
    <w:qFormat/>
    <w:rsid w:val="00DD7131"/>
    <w:pPr>
      <w:ind w:left="720"/>
      <w:contextualSpacing/>
    </w:pPr>
  </w:style>
  <w:style w:type="paragraph" w:customStyle="1" w:styleId="11">
    <w:name w:val="Абзац списка1"/>
    <w:basedOn w:val="a0"/>
    <w:rsid w:val="00DD7131"/>
    <w:pPr>
      <w:suppressAutoHyphens/>
      <w:spacing w:after="0" w:line="100" w:lineRule="atLeast"/>
      <w:ind w:left="212" w:firstLine="709"/>
    </w:pPr>
    <w:rPr>
      <w:rFonts w:ascii="Times New Roman" w:eastAsia="Times New Roman" w:hAnsi="Times New Roman" w:cs="Times New Roman"/>
      <w:kern w:val="1"/>
      <w:lang w:eastAsia="ru-RU" w:bidi="ru-RU"/>
    </w:rPr>
  </w:style>
  <w:style w:type="table" w:styleId="a6">
    <w:name w:val="Table Grid"/>
    <w:basedOn w:val="a3"/>
    <w:uiPriority w:val="39"/>
    <w:rsid w:val="00DD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Body Text"/>
    <w:basedOn w:val="a0"/>
    <w:link w:val="a7"/>
    <w:uiPriority w:val="99"/>
    <w:unhideWhenUsed/>
    <w:rsid w:val="00DD7131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rsid w:val="00DD7131"/>
  </w:style>
  <w:style w:type="paragraph" w:customStyle="1" w:styleId="a8">
    <w:name w:val="Содержимое таблицы"/>
    <w:basedOn w:val="a0"/>
    <w:rsid w:val="004B7F77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lang w:eastAsia="ru-RU" w:bidi="ru-RU"/>
    </w:rPr>
  </w:style>
  <w:style w:type="paragraph" w:customStyle="1" w:styleId="4">
    <w:name w:val="Основной текст4"/>
    <w:basedOn w:val="a0"/>
    <w:rsid w:val="004B7F77"/>
    <w:pPr>
      <w:widowControl w:val="0"/>
      <w:shd w:val="clear" w:color="auto" w:fill="FFFFFF"/>
      <w:suppressAutoHyphens/>
      <w:spacing w:after="240" w:line="0" w:lineRule="atLeast"/>
      <w:jc w:val="center"/>
    </w:pPr>
    <w:rPr>
      <w:rFonts w:ascii="Times New Roman" w:eastAsia="Times New Roman" w:hAnsi="Times New Roman" w:cs="Times New Roman"/>
      <w:kern w:val="1"/>
      <w:lang w:eastAsia="ru-RU" w:bidi="ru-RU"/>
    </w:rPr>
  </w:style>
  <w:style w:type="character" w:styleId="a9">
    <w:name w:val="Hyperlink"/>
    <w:uiPriority w:val="99"/>
    <w:rsid w:val="001037BD"/>
    <w:rPr>
      <w:color w:val="000080"/>
      <w:u w:val="single"/>
    </w:rPr>
  </w:style>
  <w:style w:type="character" w:styleId="aa">
    <w:name w:val="Placeholder Text"/>
    <w:basedOn w:val="a2"/>
    <w:uiPriority w:val="99"/>
    <w:semiHidden/>
    <w:rsid w:val="004051D9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40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51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835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0"/>
    <w:uiPriority w:val="39"/>
    <w:unhideWhenUsed/>
    <w:qFormat/>
    <w:rsid w:val="008355D1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8355D1"/>
    <w:pPr>
      <w:spacing w:after="100"/>
      <w:ind w:left="220"/>
    </w:pPr>
  </w:style>
  <w:style w:type="paragraph" w:styleId="12">
    <w:name w:val="toc 1"/>
    <w:basedOn w:val="a0"/>
    <w:next w:val="a0"/>
    <w:autoRedefine/>
    <w:uiPriority w:val="39"/>
    <w:unhideWhenUsed/>
    <w:rsid w:val="00345E18"/>
    <w:pPr>
      <w:tabs>
        <w:tab w:val="left" w:pos="440"/>
        <w:tab w:val="right" w:leader="dot" w:pos="9911"/>
      </w:tabs>
      <w:spacing w:after="100"/>
    </w:pPr>
  </w:style>
  <w:style w:type="numbering" w:customStyle="1" w:styleId="a">
    <w:name w:val="Мой стиль"/>
    <w:uiPriority w:val="99"/>
    <w:rsid w:val="00184C12"/>
    <w:pPr>
      <w:numPr>
        <w:numId w:val="13"/>
      </w:numPr>
    </w:pPr>
  </w:style>
  <w:style w:type="paragraph" w:styleId="22">
    <w:name w:val="Body Text Indent 2"/>
    <w:basedOn w:val="a0"/>
    <w:link w:val="23"/>
    <w:uiPriority w:val="99"/>
    <w:semiHidden/>
    <w:unhideWhenUsed/>
    <w:rsid w:val="007F25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7F2577"/>
  </w:style>
  <w:style w:type="paragraph" w:customStyle="1" w:styleId="leftmargin">
    <w:name w:val="left_margin"/>
    <w:basedOn w:val="a0"/>
    <w:rsid w:val="00FE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E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FC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FC676D"/>
  </w:style>
  <w:style w:type="paragraph" w:styleId="af1">
    <w:name w:val="footer"/>
    <w:basedOn w:val="a0"/>
    <w:link w:val="af2"/>
    <w:uiPriority w:val="99"/>
    <w:unhideWhenUsed/>
    <w:rsid w:val="00FC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FC676D"/>
  </w:style>
  <w:style w:type="character" w:customStyle="1" w:styleId="30">
    <w:name w:val="Заголовок 3 Знак"/>
    <w:basedOn w:val="a2"/>
    <w:link w:val="3"/>
    <w:uiPriority w:val="9"/>
    <w:rsid w:val="00EE2D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geometry/8-klass/podobnye-treugolniki/sinus-kosinus-i-tangens-ostrogo-ugla-pryamougolnogo-treugolnika" TargetMode="External"/><Relationship Id="rId13" Type="http://schemas.openxmlformats.org/officeDocument/2006/relationships/hyperlink" Target="http://www.som.fio.ru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/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www.standart.edu.ru/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://gov.ru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mon.ru/" TargetMode="External"/><Relationship Id="rId14" Type="http://schemas.openxmlformats.org/officeDocument/2006/relationships/hyperlink" Target="http://www.it-n.ru/" TargetMode="External"/><Relationship Id="rId22" Type="http://schemas.openxmlformats.org/officeDocument/2006/relationships/image" Target="media/image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D095-CA00-44FA-9E12-BE2F4B1A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15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СО ЦГКО</Company>
  <LinksUpToDate>false</LinksUpToDate>
  <CharactersWithSpaces>24995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qcy</cp:lastModifiedBy>
  <cp:revision>28</cp:revision>
  <cp:lastPrinted>2022-06-23T08:02:00Z</cp:lastPrinted>
  <dcterms:created xsi:type="dcterms:W3CDTF">2022-05-18T11:04:00Z</dcterms:created>
  <dcterms:modified xsi:type="dcterms:W3CDTF">2022-08-18T10:22:00Z</dcterms:modified>
</cp:coreProperties>
</file>